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43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90"/>
        <w:gridCol w:w="958"/>
      </w:tblGrid>
      <w:tr w:rsidR="00A93587" w14:paraId="27D95912" w14:textId="77777777" w:rsidTr="00A93587">
        <w:trPr>
          <w:gridAfter w:val="1"/>
          <w:wAfter w:w="958" w:type="dxa"/>
        </w:trPr>
        <w:tc>
          <w:tcPr>
            <w:tcW w:w="9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D04E01" w14:textId="77777777" w:rsidR="00A93587" w:rsidRDefault="00A93587" w:rsidP="00A935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Сообщение о возможном установлении публичного сервитута № 1/2024</w:t>
            </w:r>
          </w:p>
          <w:p w14:paraId="0F4D699D" w14:textId="77777777" w:rsidR="00A93587" w:rsidRDefault="00A93587" w:rsidP="00A93587">
            <w:pPr>
              <w:jc w:val="center"/>
            </w:pPr>
          </w:p>
        </w:tc>
      </w:tr>
      <w:tr w:rsidR="00A93587" w14:paraId="31607FB9" w14:textId="77777777" w:rsidTr="00A9358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C162" w14:textId="77777777" w:rsidR="00A93587" w:rsidRDefault="00A93587" w:rsidP="00A93587">
            <w:pPr>
              <w:jc w:val="center"/>
            </w:pPr>
            <w:r>
              <w:t xml:space="preserve">Уполномоченный орган, которым рассматривается ходатайство </w:t>
            </w:r>
          </w:p>
          <w:p w14:paraId="6119AF21" w14:textId="77777777" w:rsidR="00A93587" w:rsidRDefault="00A93587" w:rsidP="00A93587">
            <w:pPr>
              <w:autoSpaceDE w:val="0"/>
              <w:autoSpaceDN w:val="0"/>
              <w:adjustRightInd w:val="0"/>
              <w:ind w:right="1130"/>
              <w:jc w:val="center"/>
              <w:rPr>
                <w:bCs/>
                <w:color w:val="000000"/>
              </w:rPr>
            </w:pPr>
            <w:r>
              <w:t xml:space="preserve">об установлении публичного сервитута: </w:t>
            </w:r>
            <w:r>
              <w:rPr>
                <w:b/>
              </w:rPr>
              <w:t>администрация Чистоозерного района Новосибирской области</w:t>
            </w:r>
          </w:p>
        </w:tc>
      </w:tr>
      <w:tr w:rsidR="00A93587" w14:paraId="57BE3EC1" w14:textId="77777777" w:rsidTr="00A9358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3E9" w14:textId="77777777" w:rsidR="00A93587" w:rsidRDefault="00A93587" w:rsidP="00A93587">
            <w:pPr>
              <w:jc w:val="center"/>
            </w:pPr>
            <w:r>
              <w:t>Наименование лица, обратившегося с ходатайством об установлении публичного</w:t>
            </w:r>
          </w:p>
          <w:p w14:paraId="3F6D1B54" w14:textId="77777777" w:rsidR="00A93587" w:rsidRDefault="00A93587" w:rsidP="00A93587">
            <w:pPr>
              <w:jc w:val="center"/>
            </w:pPr>
            <w:r>
              <w:t xml:space="preserve">сервитута: </w:t>
            </w:r>
            <w:r>
              <w:rPr>
                <w:b/>
              </w:rPr>
              <w:t>Публичное акционерное общество «Ростелеком»</w:t>
            </w:r>
            <w:r>
              <w:t xml:space="preserve"> </w:t>
            </w:r>
          </w:p>
        </w:tc>
      </w:tr>
      <w:tr w:rsidR="00A93587" w14:paraId="10020EC2" w14:textId="77777777" w:rsidTr="00A9358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58C4" w14:textId="77777777" w:rsidR="00A93587" w:rsidRDefault="00A93587" w:rsidP="00A93587">
            <w:pPr>
              <w:autoSpaceDE w:val="0"/>
              <w:autoSpaceDN w:val="0"/>
              <w:adjustRightInd w:val="0"/>
              <w:jc w:val="center"/>
            </w:pPr>
            <w:r>
              <w:t>Цель установления публичного сервитута: в соответствии с п. 1 статьи 39.37 ЗК РФ,</w:t>
            </w:r>
          </w:p>
          <w:p w14:paraId="48AC2B33" w14:textId="77777777" w:rsidR="00A93587" w:rsidRDefault="00A93587" w:rsidP="00A93587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>
              <w:rPr>
                <w:b/>
              </w:rPr>
              <w:t>для прокладки ВОЛС (волоконно-оптической линии связи) по проекту УЦН 2.0. до базовой станции с. Покровка</w:t>
            </w:r>
          </w:p>
        </w:tc>
      </w:tr>
      <w:tr w:rsidR="00A93587" w14:paraId="668226E5" w14:textId="77777777" w:rsidTr="00A935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EA0A" w14:textId="77777777" w:rsidR="00A93587" w:rsidRDefault="00A93587" w:rsidP="00A93587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5900" w14:textId="77777777" w:rsidR="00A93587" w:rsidRDefault="00A93587" w:rsidP="00A93587">
            <w:pPr>
              <w:autoSpaceDE w:val="0"/>
              <w:autoSpaceDN w:val="0"/>
              <w:adjustRightInd w:val="0"/>
              <w:jc w:val="center"/>
            </w:pPr>
            <w: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93587" w14:paraId="04408EA8" w14:textId="77777777" w:rsidTr="00A935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0D7D" w14:textId="77777777" w:rsidR="00A93587" w:rsidRDefault="00A93587" w:rsidP="00A9358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3645" w14:textId="77777777" w:rsidR="00A93587" w:rsidRDefault="00A93587" w:rsidP="00A93587">
            <w:r>
              <w:t>В границах кадастровых кварталов: 54:29:021501; 54:29:021502; 54:29:021601; 54:29:021901; 54:29:022201; 54:29:022701; 54:29:010514; 54:29:010513; 54:29:010511; 54:29:010510; 54:29:010507; 54:29:010503; 54:29:010504; 54:29:010501; 54:29:010605; 54:29:010606.</w:t>
            </w:r>
          </w:p>
          <w:p w14:paraId="5CEBE84E" w14:textId="77777777" w:rsidR="00A93587" w:rsidRDefault="00A93587" w:rsidP="00A93587">
            <w:r>
              <w:t xml:space="preserve">В границах земельных участков с кадастровыми номерами: 54:29:000000:629, 54:29:021601:273, 54:29:021601:483, 54:29:021601:275, 54:29:021601:479, 54:29:021601:274, 54:29:021901:31, 54:29:021901:11, 54:29:021901:3, 54:29:021901:5, 54:29:021901:26, 54:29:021901:9, 54:29:021901:46, 54:29:022201:440, </w:t>
            </w:r>
            <w:r>
              <w:rPr>
                <w:color w:val="000000"/>
              </w:rPr>
              <w:t>54:29:022201:41,</w:t>
            </w:r>
            <w:r>
              <w:t xml:space="preserve"> 54:29:022201:458, 54:29:022701:809, 54:29:022701:1089, 54:29:022701:834, 54:29:022701:68, 54:29:022701:194, 54:29:000000:494.</w:t>
            </w:r>
          </w:p>
          <w:p w14:paraId="613BE043" w14:textId="77777777" w:rsidR="00A93587" w:rsidRDefault="00A93587" w:rsidP="00A93587">
            <w:pPr>
              <w:rPr>
                <w:b/>
              </w:rPr>
            </w:pPr>
            <w:r>
              <w:rPr>
                <w:b/>
              </w:rPr>
              <w:t xml:space="preserve">Испрашиваемая площадь публичного сервитута 69480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 xml:space="preserve">. </w:t>
            </w:r>
          </w:p>
          <w:p w14:paraId="511741B5" w14:textId="77777777" w:rsidR="00A93587" w:rsidRDefault="00A93587" w:rsidP="00A93587">
            <w:r>
              <w:t xml:space="preserve">Местоположение: Новосибирская область, </w:t>
            </w:r>
            <w:proofErr w:type="spellStart"/>
            <w:r>
              <w:t>Чистоозерный</w:t>
            </w:r>
            <w:proofErr w:type="spellEnd"/>
            <w:r>
              <w:t xml:space="preserve"> район, МО </w:t>
            </w:r>
            <w:proofErr w:type="spellStart"/>
            <w:r>
              <w:t>Новокулындинский</w:t>
            </w:r>
            <w:proofErr w:type="spellEnd"/>
            <w:r>
              <w:t xml:space="preserve"> сельсовет, МО Елизаветинский сельсовет, МО Новопесчанский сельсовет, МО </w:t>
            </w:r>
            <w:proofErr w:type="spellStart"/>
            <w:r>
              <w:t>р.п</w:t>
            </w:r>
            <w:proofErr w:type="spellEnd"/>
            <w:r>
              <w:t xml:space="preserve"> Чистоозерное</w:t>
            </w:r>
          </w:p>
        </w:tc>
      </w:tr>
      <w:tr w:rsidR="00A93587" w14:paraId="049D323F" w14:textId="77777777" w:rsidTr="00A9358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649A" w14:textId="77777777" w:rsidR="00A93587" w:rsidRDefault="00A93587" w:rsidP="00A93587">
            <w:pPr>
              <w:jc w:val="center"/>
              <w:rPr>
                <w:b/>
              </w:rPr>
            </w:pPr>
            <w:r>
              <w:t xml:space="preserve">Заинтересованные лица могут ознакомиться с поступившим ходатайством </w:t>
            </w:r>
            <w:r>
              <w:br/>
      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      </w:r>
            <w:r>
              <w:br/>
              <w:t xml:space="preserve">на земельные участки </w:t>
            </w:r>
            <w:r>
              <w:rPr>
                <w:b/>
              </w:rPr>
              <w:t xml:space="preserve">в срок с 13.11.2024 по 28.11.2024 (включительно) </w:t>
            </w:r>
            <w:r>
              <w:t>по адресу:</w:t>
            </w:r>
          </w:p>
          <w:p w14:paraId="05F929D0" w14:textId="77777777" w:rsidR="00A93587" w:rsidRDefault="00A93587" w:rsidP="00A93587">
            <w:pPr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Новосибирская область, </w:t>
            </w:r>
            <w:proofErr w:type="spellStart"/>
            <w:r>
              <w:rPr>
                <w:bCs/>
                <w:u w:val="single"/>
              </w:rPr>
              <w:t>Чистоозерный</w:t>
            </w:r>
            <w:proofErr w:type="spellEnd"/>
            <w:r>
              <w:rPr>
                <w:bCs/>
                <w:u w:val="single"/>
              </w:rPr>
              <w:t xml:space="preserve"> район, </w:t>
            </w:r>
            <w:proofErr w:type="spellStart"/>
            <w:r>
              <w:rPr>
                <w:bCs/>
                <w:u w:val="single"/>
              </w:rPr>
              <w:t>р.п</w:t>
            </w:r>
            <w:proofErr w:type="spellEnd"/>
            <w:r>
              <w:rPr>
                <w:bCs/>
                <w:u w:val="single"/>
              </w:rPr>
              <w:t xml:space="preserve">. Чистоозерное, ул. Победы, д. 9, </w:t>
            </w:r>
          </w:p>
          <w:p w14:paraId="42C5B713" w14:textId="77777777" w:rsidR="00A93587" w:rsidRDefault="00A93587" w:rsidP="00A93587">
            <w:pPr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Отдел земельных отношений администрации Чистоозерного района Новосибирской области, </w:t>
            </w:r>
            <w:proofErr w:type="spellStart"/>
            <w:r>
              <w:rPr>
                <w:bCs/>
                <w:u w:val="single"/>
              </w:rPr>
              <w:t>каб</w:t>
            </w:r>
            <w:proofErr w:type="spellEnd"/>
            <w:r>
              <w:rPr>
                <w:bCs/>
                <w:u w:val="single"/>
              </w:rPr>
              <w:t xml:space="preserve">. 8, </w:t>
            </w:r>
          </w:p>
          <w:p w14:paraId="360D3BAE" w14:textId="77777777" w:rsidR="00A93587" w:rsidRDefault="00A93587" w:rsidP="00A93587">
            <w:pPr>
              <w:jc w:val="center"/>
              <w:rPr>
                <w:u w:val="single"/>
              </w:rPr>
            </w:pPr>
            <w:r>
              <w:rPr>
                <w:bCs/>
                <w:u w:val="single"/>
              </w:rPr>
              <w:t xml:space="preserve">время приема: </w:t>
            </w:r>
            <w:r>
              <w:rPr>
                <w:u w:val="single"/>
              </w:rPr>
              <w:t>понедельник - четверг с 09.00 до 18.00, пятница с 09.00 до 17.00</w:t>
            </w:r>
          </w:p>
          <w:p w14:paraId="34B74BA4" w14:textId="77777777" w:rsidR="00A93587" w:rsidRDefault="00A93587" w:rsidP="00A93587">
            <w:pPr>
              <w:jc w:val="center"/>
            </w:pPr>
            <w:r>
              <w:rPr>
                <w:u w:val="single"/>
              </w:rPr>
              <w:t xml:space="preserve"> (перерыв с 13.00 до 14.00) по местному времени.</w:t>
            </w:r>
          </w:p>
          <w:p w14:paraId="76DDACB7" w14:textId="77777777" w:rsidR="00A93587" w:rsidRDefault="00A93587" w:rsidP="00A93587">
            <w:pPr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Дополнительную информацию можно получить по телефону 8-383-68-91-999 (Начальник отдела земельных отношений - Каменев Кирилл Викторович)</w:t>
            </w:r>
          </w:p>
          <w:p w14:paraId="3137D607" w14:textId="77777777" w:rsidR="00A93587" w:rsidRDefault="00A93587" w:rsidP="00A93587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Правообладатели земельных участков, подавшие заявления по истечении указанного срока, несут</w:t>
            </w:r>
          </w:p>
          <w:p w14:paraId="461A9399" w14:textId="77777777" w:rsidR="00A93587" w:rsidRDefault="00A93587" w:rsidP="00A93587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риски невозможности обеспечения их прав в связи с отсутствием информации о таких лицах и их правах на земельные участки.</w:t>
            </w:r>
          </w:p>
        </w:tc>
      </w:tr>
      <w:tr w:rsidR="00A93587" w14:paraId="76BE9337" w14:textId="77777777" w:rsidTr="00A9358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5050" w14:textId="77777777" w:rsidR="00A93587" w:rsidRDefault="00A93587" w:rsidP="00A9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Сообщение о поступившем ходатайстве, об установлении публичного сервитута, размещено </w:t>
            </w:r>
          </w:p>
          <w:p w14:paraId="371ED418" w14:textId="77777777" w:rsidR="00A93587" w:rsidRDefault="00A93587" w:rsidP="00A93587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на официальном сайте администрации Чистоозерного района Новосибирской области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5" w:history="1">
              <w:r>
                <w:rPr>
                  <w:rStyle w:val="a3"/>
                  <w:b/>
                  <w:color w:val="000000"/>
                </w:rPr>
                <w:t>https://chistoozernoe.nso.ru/</w:t>
              </w:r>
            </w:hyperlink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опубликовано в </w:t>
            </w:r>
            <w:r>
              <w:rPr>
                <w:b/>
                <w:color w:val="000000"/>
              </w:rPr>
              <w:t>периодическом печатном издании администрации Чистоозерного района Новосибирской области «Информационный бюллетень»</w:t>
            </w:r>
            <w:r>
              <w:rPr>
                <w:color w:val="000000"/>
              </w:rPr>
              <w:t xml:space="preserve">, на </w:t>
            </w:r>
            <w:r>
              <w:rPr>
                <w:b/>
                <w:color w:val="000000"/>
              </w:rPr>
              <w:t xml:space="preserve">официальном сайте администрации </w:t>
            </w:r>
            <w:proofErr w:type="spellStart"/>
            <w:r>
              <w:rPr>
                <w:b/>
                <w:color w:val="000000"/>
              </w:rPr>
              <w:t>Новокулындинского</w:t>
            </w:r>
            <w:proofErr w:type="spellEnd"/>
            <w:r>
              <w:rPr>
                <w:b/>
                <w:color w:val="000000"/>
              </w:rPr>
              <w:t xml:space="preserve"> сельсовета Чистоозерного района Новосибирской области  </w:t>
            </w:r>
            <w:hyperlink r:id="rId6" w:history="1">
              <w:r>
                <w:rPr>
                  <w:rStyle w:val="a3"/>
                  <w:b/>
                  <w:color w:val="000000"/>
                  <w:lang w:val="en-US"/>
                </w:rPr>
                <w:t>https</w:t>
              </w:r>
              <w:r>
                <w:rPr>
                  <w:rStyle w:val="a3"/>
                  <w:b/>
                  <w:color w:val="000000"/>
                </w:rPr>
                <w:t>://</w:t>
              </w:r>
              <w:r>
                <w:rPr>
                  <w:rStyle w:val="a3"/>
                  <w:b/>
                  <w:color w:val="000000"/>
                  <w:lang w:val="en-US"/>
                </w:rPr>
                <w:t>novokul</w:t>
              </w:r>
              <w:r>
                <w:rPr>
                  <w:rStyle w:val="a3"/>
                  <w:b/>
                  <w:color w:val="000000"/>
                </w:rPr>
                <w:t>.</w:t>
              </w:r>
              <w:r>
                <w:rPr>
                  <w:rStyle w:val="a3"/>
                  <w:b/>
                  <w:color w:val="000000"/>
                  <w:lang w:val="en-US"/>
                </w:rPr>
                <w:t>nso</w:t>
              </w:r>
              <w:r>
                <w:rPr>
                  <w:rStyle w:val="a3"/>
                  <w:b/>
                  <w:color w:val="000000"/>
                </w:rPr>
                <w:t>.</w:t>
              </w:r>
              <w:r>
                <w:rPr>
                  <w:rStyle w:val="a3"/>
                  <w:b/>
                  <w:color w:val="000000"/>
                  <w:lang w:val="en-US"/>
                </w:rPr>
                <w:t>ru</w:t>
              </w:r>
              <w:r>
                <w:rPr>
                  <w:rStyle w:val="a3"/>
                  <w:b/>
                  <w:color w:val="000000"/>
                </w:rPr>
                <w:t>/</w:t>
              </w:r>
            </w:hyperlink>
            <w:r w:rsidRPr="00A93587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опубликовано в </w:t>
            </w:r>
            <w:r>
              <w:rPr>
                <w:b/>
                <w:color w:val="000000"/>
              </w:rPr>
              <w:t xml:space="preserve">информационном бюллетене </w:t>
            </w:r>
            <w:proofErr w:type="spellStart"/>
            <w:r>
              <w:rPr>
                <w:b/>
                <w:color w:val="000000"/>
              </w:rPr>
              <w:t>Новокулындинского</w:t>
            </w:r>
            <w:proofErr w:type="spellEnd"/>
            <w:r>
              <w:rPr>
                <w:b/>
                <w:color w:val="000000"/>
              </w:rPr>
              <w:t xml:space="preserve"> сельсовета Чистоозерного района Новосибирской области «Муниципальные ведомости», на официальном сайте администрации Елизаветинского сельсовета Чистоозерного района Новосибирской области</w:t>
            </w:r>
            <w:r>
              <w:rPr>
                <w:color w:val="000000"/>
              </w:rPr>
              <w:t xml:space="preserve"> </w:t>
            </w:r>
            <w:hyperlink r:id="rId7" w:history="1">
              <w:r>
                <w:rPr>
                  <w:rStyle w:val="a3"/>
                  <w:color w:val="000000"/>
                </w:rPr>
                <w:t>https://elizavetinka.nso.ru/</w:t>
              </w:r>
            </w:hyperlink>
            <w:r>
              <w:rPr>
                <w:color w:val="000000"/>
              </w:rPr>
              <w:t xml:space="preserve"> и опубликовано в </w:t>
            </w:r>
            <w:r>
              <w:rPr>
                <w:b/>
                <w:color w:val="000000"/>
              </w:rPr>
              <w:t>информационном бюллетене Елизаветинского сельсовета Чистоозерного района Новосибирской области, на официальном сайте администрации рабочего поселка Чистоозерное Чистоозерного района Новосибирской области</w:t>
            </w:r>
            <w:r>
              <w:rPr>
                <w:color w:val="000000"/>
              </w:rPr>
              <w:t xml:space="preserve"> </w:t>
            </w:r>
            <w:hyperlink r:id="rId8" w:history="1">
              <w:r>
                <w:rPr>
                  <w:rStyle w:val="a3"/>
                  <w:color w:val="000000"/>
                </w:rPr>
                <w:t>https://rpchistoozernoe.nso.ru/</w:t>
              </w:r>
            </w:hyperlink>
            <w:r>
              <w:rPr>
                <w:color w:val="000000"/>
              </w:rPr>
              <w:t xml:space="preserve">  и опубликовано в </w:t>
            </w:r>
            <w:r>
              <w:rPr>
                <w:b/>
                <w:color w:val="000000"/>
              </w:rPr>
              <w:lastRenderedPageBreak/>
              <w:t>периодическом печатном издании администрации рабочего поселка Чистоозерное Чистоозерного района Новосибирской области «</w:t>
            </w:r>
            <w:proofErr w:type="spellStart"/>
            <w:r>
              <w:rPr>
                <w:b/>
                <w:color w:val="000000"/>
              </w:rPr>
              <w:t>Чистоозерные</w:t>
            </w:r>
            <w:proofErr w:type="spellEnd"/>
            <w:r>
              <w:rPr>
                <w:b/>
                <w:color w:val="000000"/>
              </w:rPr>
              <w:t xml:space="preserve"> ведомости»</w:t>
            </w:r>
          </w:p>
          <w:p w14:paraId="34BB7E0D" w14:textId="77777777" w:rsidR="00A93587" w:rsidRDefault="00A93587" w:rsidP="00A93587">
            <w:pPr>
              <w:jc w:val="both"/>
              <w:rPr>
                <w:b/>
              </w:rPr>
            </w:pPr>
          </w:p>
          <w:p w14:paraId="17DF90B1" w14:textId="77777777" w:rsidR="00A93587" w:rsidRDefault="00A93587" w:rsidP="00A93587">
            <w:pPr>
              <w:jc w:val="center"/>
              <w:rPr>
                <w:rFonts w:eastAsia="TimesNewRomanPSMT"/>
              </w:rPr>
            </w:pPr>
          </w:p>
        </w:tc>
      </w:tr>
      <w:tr w:rsidR="00A93587" w14:paraId="3247C358" w14:textId="77777777" w:rsidTr="00A9358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98AC" w14:textId="77777777" w:rsidR="00A93587" w:rsidRDefault="00A93587" w:rsidP="00A93587">
            <w:pPr>
              <w:jc w:val="center"/>
            </w:pPr>
            <w:r>
              <w:lastRenderedPageBreak/>
              <w:t>Публичный сервитут устанавливается в рамках Федерального проекта «Устранение цифрового неравенства» национальной программы «Цифровая экономика Российской Федерации, утвержденной президиумом Совета при Президенте РФ по стратегическому развитию и национальным проектам, протокол от 21.06.2021 № МШ-П19-070-24336</w:t>
            </w:r>
          </w:p>
        </w:tc>
      </w:tr>
      <w:tr w:rsidR="00A93587" w14:paraId="07869473" w14:textId="77777777" w:rsidTr="00A9358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DE0A" w14:textId="77777777" w:rsidR="00A93587" w:rsidRDefault="00A93587" w:rsidP="00A9358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42DBDBA8" w14:textId="77777777" w:rsidR="00A93587" w:rsidRDefault="00A93587" w:rsidP="00A93587">
            <w:pPr>
              <w:jc w:val="center"/>
              <w:rPr>
                <w:rFonts w:eastAsia="TimesNewRomanPSMT"/>
              </w:rPr>
            </w:pPr>
            <w:r>
              <w:t>(описание местоположения границ публичного сервитута)</w:t>
            </w:r>
          </w:p>
        </w:tc>
      </w:tr>
    </w:tbl>
    <w:p w14:paraId="6A681288" w14:textId="0D285C18" w:rsidR="006111DC" w:rsidRDefault="00DD46C5" w:rsidP="00DD46C5">
      <w:pPr>
        <w:tabs>
          <w:tab w:val="left" w:pos="2412"/>
        </w:tabs>
      </w:pPr>
      <w:r>
        <w:tab/>
      </w:r>
    </w:p>
    <w:p w14:paraId="2BB58BCD" w14:textId="77777777" w:rsidR="00DD46C5" w:rsidRDefault="00DD46C5"/>
    <w:p w14:paraId="286D3AF6" w14:textId="6EC0F01E" w:rsidR="00933063" w:rsidRDefault="00DD46C5">
      <w:r>
        <w:t>Ссылка:</w:t>
      </w:r>
    </w:p>
    <w:p w14:paraId="00D7F67D" w14:textId="718758BB" w:rsidR="00933063" w:rsidRDefault="00DD46C5">
      <w:hyperlink r:id="rId9" w:history="1">
        <w:r w:rsidRPr="00DD46C5">
          <w:rPr>
            <w:rStyle w:val="a3"/>
          </w:rPr>
          <w:t>https://disk.yandex.ru/d/SsGM-sJSRGfO3Q</w:t>
        </w:r>
      </w:hyperlink>
    </w:p>
    <w:sectPr w:rsidR="0093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Courier New"/>
    <w:panose1 w:val="00000000000000000000"/>
    <w:charset w:val="00"/>
    <w:family w:val="script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56C29"/>
    <w:multiLevelType w:val="hybridMultilevel"/>
    <w:tmpl w:val="7A86C8E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3A"/>
    <w:rsid w:val="006111DC"/>
    <w:rsid w:val="00933063"/>
    <w:rsid w:val="009B363A"/>
    <w:rsid w:val="00A93587"/>
    <w:rsid w:val="00D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F232"/>
  <w15:chartTrackingRefBased/>
  <w15:docId w15:val="{9EAB9AA0-9C5E-4CC2-A1A8-DDCA5B83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358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9358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Unresolved Mention"/>
    <w:basedOn w:val="a0"/>
    <w:uiPriority w:val="99"/>
    <w:semiHidden/>
    <w:unhideWhenUsed/>
    <w:rsid w:val="00DD4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chistoozernoe.ns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zavetinka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kul.ns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istoozernoe.ns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SsGM-sJSRGfO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2024-11-13T03:19:00Z</dcterms:created>
  <dcterms:modified xsi:type="dcterms:W3CDTF">2024-11-13T03:49:00Z</dcterms:modified>
</cp:coreProperties>
</file>