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XSpec="center" w:tblpY="743"/>
        <w:tblOverlap w:val="never"/>
        <w:tblW w:w="8500" w:type="dxa"/>
        <w:tblLook w:val="04A0" w:firstRow="1" w:lastRow="0" w:firstColumn="1" w:lastColumn="0" w:noHBand="0" w:noVBand="1"/>
      </w:tblPr>
      <w:tblGrid>
        <w:gridCol w:w="1129"/>
        <w:gridCol w:w="6096"/>
        <w:gridCol w:w="1275"/>
      </w:tblGrid>
      <w:tr w:rsidR="002D4C10" w:rsidRPr="004D633D" w14:paraId="3E297CA0" w14:textId="77777777" w:rsidTr="002A020A">
        <w:trPr>
          <w:trHeight w:val="1550"/>
        </w:trPr>
        <w:tc>
          <w:tcPr>
            <w:tcW w:w="1129" w:type="dxa"/>
          </w:tcPr>
          <w:p w14:paraId="4C8FE604" w14:textId="707AC538" w:rsidR="002D4C10" w:rsidRPr="004D633D" w:rsidRDefault="002D4C10" w:rsidP="002A0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6" w:type="dxa"/>
          </w:tcPr>
          <w:p w14:paraId="4777FC92" w14:textId="77777777" w:rsidR="002D4C10" w:rsidRPr="004D633D" w:rsidRDefault="002D4C10" w:rsidP="002A0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органов местного</w:t>
            </w:r>
          </w:p>
          <w:p w14:paraId="61215410" w14:textId="77777777" w:rsidR="002D4C10" w:rsidRPr="004D633D" w:rsidRDefault="002D4C10" w:rsidP="002A0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 Новопесчанского сельсовета</w:t>
            </w:r>
          </w:p>
          <w:p w14:paraId="56A2E0A6" w14:textId="77777777" w:rsidR="002D4C10" w:rsidRPr="004D633D" w:rsidRDefault="002D4C10" w:rsidP="002A0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Чистоозерного района Новосибирской области</w:t>
            </w:r>
          </w:p>
          <w:p w14:paraId="41911D4A" w14:textId="77777777" w:rsidR="002D4C10" w:rsidRPr="004D633D" w:rsidRDefault="002D4C10" w:rsidP="002A020A">
            <w:pPr>
              <w:jc w:val="center"/>
              <w:rPr>
                <w:rFonts w:ascii="Times New Roman" w:hAnsi="Times New Roman" w:cs="Times New Roman"/>
              </w:rPr>
            </w:pPr>
            <w:r w:rsidRPr="004D633D">
              <w:rPr>
                <w:rFonts w:ascii="Times New Roman" w:hAnsi="Times New Roman" w:cs="Times New Roman"/>
              </w:rPr>
              <w:t>Основано решение</w:t>
            </w:r>
            <w:r>
              <w:rPr>
                <w:rFonts w:ascii="Times New Roman" w:hAnsi="Times New Roman" w:cs="Times New Roman"/>
              </w:rPr>
              <w:t>м</w:t>
            </w:r>
            <w:r w:rsidRPr="004D633D">
              <w:rPr>
                <w:rFonts w:ascii="Times New Roman" w:hAnsi="Times New Roman" w:cs="Times New Roman"/>
              </w:rPr>
              <w:t xml:space="preserve"> 30 сессии третьего созыва Совета </w:t>
            </w:r>
          </w:p>
          <w:p w14:paraId="771D89AE" w14:textId="77777777" w:rsidR="002D4C10" w:rsidRPr="004D633D" w:rsidRDefault="002D4C10" w:rsidP="002A020A">
            <w:pPr>
              <w:jc w:val="center"/>
              <w:rPr>
                <w:rFonts w:ascii="Times New Roman" w:hAnsi="Times New Roman" w:cs="Times New Roman"/>
              </w:rPr>
            </w:pPr>
            <w:r w:rsidRPr="004D633D">
              <w:rPr>
                <w:rFonts w:ascii="Times New Roman" w:hAnsi="Times New Roman" w:cs="Times New Roman"/>
              </w:rPr>
              <w:t>депутатов Новопесчанского сельсовета Чистоозерного района Новосибирской области от 10.03.2006г.</w:t>
            </w:r>
          </w:p>
        </w:tc>
        <w:tc>
          <w:tcPr>
            <w:tcW w:w="1275" w:type="dxa"/>
          </w:tcPr>
          <w:p w14:paraId="4337C455" w14:textId="0C24DE2A" w:rsidR="002D4C10" w:rsidRPr="004D633D" w:rsidRDefault="002D4C10" w:rsidP="002A0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4D73CEEA" w14:textId="77777777" w:rsidR="002D4C10" w:rsidRPr="004D633D" w:rsidRDefault="002D4C10" w:rsidP="002A02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октября </w:t>
            </w:r>
          </w:p>
          <w:p w14:paraId="6ED5BF45" w14:textId="77777777" w:rsidR="002D4C10" w:rsidRDefault="002D4C10" w:rsidP="002A02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1917B939" w14:textId="77777777" w:rsidR="002D4C10" w:rsidRPr="004D633D" w:rsidRDefault="002D4C10" w:rsidP="002A020A">
            <w:pPr>
              <w:jc w:val="center"/>
              <w:rPr>
                <w:rFonts w:ascii="Times New Roman" w:hAnsi="Times New Roman" w:cs="Times New Roman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</w:tbl>
    <w:p w14:paraId="589ED373" w14:textId="77777777" w:rsidR="002D4C10" w:rsidRPr="004D633D" w:rsidRDefault="002D4C10" w:rsidP="002D4C10">
      <w:pPr>
        <w:rPr>
          <w:rFonts w:ascii="Times New Roman" w:hAnsi="Times New Roman" w:cs="Times New Roman"/>
        </w:rPr>
      </w:pPr>
    </w:p>
    <w:p w14:paraId="6022CE00" w14:textId="77777777" w:rsidR="002D4C10" w:rsidRDefault="002D4C10" w:rsidP="002D4C10"/>
    <w:p w14:paraId="3245AD11" w14:textId="77777777" w:rsidR="002D4C10" w:rsidRPr="004D633D" w:rsidRDefault="002D4C10" w:rsidP="002D4C1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D633D">
        <w:rPr>
          <w:rFonts w:ascii="Times New Roman" w:hAnsi="Times New Roman" w:cs="Times New Roman"/>
          <w:b/>
          <w:sz w:val="96"/>
          <w:szCs w:val="96"/>
        </w:rPr>
        <w:t>ВЕСТНИК</w:t>
      </w:r>
    </w:p>
    <w:p w14:paraId="360D4190" w14:textId="77777777" w:rsidR="002D4C10" w:rsidRPr="004D633D" w:rsidRDefault="002D4C10" w:rsidP="002D4C10">
      <w:pPr>
        <w:jc w:val="center"/>
        <w:rPr>
          <w:rFonts w:ascii="Times New Roman" w:hAnsi="Times New Roman" w:cs="Times New Roman"/>
          <w:sz w:val="36"/>
          <w:szCs w:val="36"/>
        </w:rPr>
      </w:pPr>
      <w:r w:rsidRPr="004D633D">
        <w:rPr>
          <w:rFonts w:ascii="Times New Roman" w:hAnsi="Times New Roman" w:cs="Times New Roman"/>
          <w:sz w:val="36"/>
          <w:szCs w:val="36"/>
        </w:rPr>
        <w:t>МО НОВОПЕСЧАНСКОГО СЕЛЬСОВЕТА</w:t>
      </w:r>
    </w:p>
    <w:p w14:paraId="359909BB" w14:textId="77777777" w:rsidR="002D4C10" w:rsidRPr="004D633D" w:rsidRDefault="002D4C10" w:rsidP="002D4C10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B170B4C" w14:textId="77777777" w:rsidR="002D4C10" w:rsidRPr="00B85368" w:rsidRDefault="002D4C10" w:rsidP="002D4C10">
      <w:pPr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708DB23B" wp14:editId="06FB75E0">
            <wp:extent cx="5229225" cy="3981450"/>
            <wp:effectExtent l="0" t="0" r="9525" b="0"/>
            <wp:docPr id="1" name="Рисунок 1" descr="памят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амятник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322"/>
        <w:tblW w:w="8931" w:type="dxa"/>
        <w:tblLook w:val="04A0" w:firstRow="1" w:lastRow="0" w:firstColumn="1" w:lastColumn="0" w:noHBand="0" w:noVBand="1"/>
      </w:tblPr>
      <w:tblGrid>
        <w:gridCol w:w="3149"/>
        <w:gridCol w:w="5782"/>
      </w:tblGrid>
      <w:tr w:rsidR="002D4C10" w14:paraId="2A365204" w14:textId="77777777" w:rsidTr="002A020A">
        <w:trPr>
          <w:trHeight w:val="2113"/>
        </w:trPr>
        <w:tc>
          <w:tcPr>
            <w:tcW w:w="3149" w:type="dxa"/>
          </w:tcPr>
          <w:p w14:paraId="4E193D92" w14:textId="77777777" w:rsidR="002D4C10" w:rsidRDefault="002D4C10" w:rsidP="002A020A">
            <w:pPr>
              <w:tabs>
                <w:tab w:val="left" w:pos="560"/>
              </w:tabs>
            </w:pPr>
            <w:r>
              <w:t xml:space="preserve">Учредитель: Администрация Новопесчанского сельсовета Чистоозерного района </w:t>
            </w:r>
          </w:p>
          <w:p w14:paraId="395BF783" w14:textId="77777777" w:rsidR="002D4C10" w:rsidRDefault="002D4C10" w:rsidP="002A020A">
            <w:pPr>
              <w:tabs>
                <w:tab w:val="left" w:pos="560"/>
              </w:tabs>
            </w:pPr>
            <w:r>
              <w:t xml:space="preserve">Новосибирской области </w:t>
            </w:r>
          </w:p>
        </w:tc>
        <w:tc>
          <w:tcPr>
            <w:tcW w:w="5782" w:type="dxa"/>
          </w:tcPr>
          <w:p w14:paraId="18331E88" w14:textId="77777777" w:rsidR="002D4C10" w:rsidRDefault="002D4C10" w:rsidP="002A020A">
            <w:r>
              <w:t xml:space="preserve">Наш адрес: 632728, Новосибирская область </w:t>
            </w:r>
            <w:proofErr w:type="spellStart"/>
            <w:r>
              <w:t>Чистоозерный</w:t>
            </w:r>
            <w:proofErr w:type="spellEnd"/>
            <w:r>
              <w:t xml:space="preserve"> район село Новопесчаное ул. Большая 45/1</w:t>
            </w:r>
          </w:p>
          <w:p w14:paraId="7C26F4E2" w14:textId="77777777" w:rsidR="002D4C10" w:rsidRDefault="002D4C10" w:rsidP="002A020A">
            <w:r>
              <w:t>Телефон 8(38368)93-093</w:t>
            </w:r>
          </w:p>
          <w:p w14:paraId="7D8D8C1E" w14:textId="77777777" w:rsidR="002D4C10" w:rsidRDefault="002D4C10" w:rsidP="002A020A">
            <w:r>
              <w:t xml:space="preserve">                                *****</w:t>
            </w:r>
          </w:p>
          <w:p w14:paraId="3A454B37" w14:textId="77777777" w:rsidR="002D4C10" w:rsidRDefault="002D4C10" w:rsidP="002A020A">
            <w:r>
              <w:t>Редактор: Гнидюк И.М.</w:t>
            </w:r>
          </w:p>
          <w:p w14:paraId="0F63619D" w14:textId="77777777" w:rsidR="002D4C10" w:rsidRDefault="002D4C10" w:rsidP="002A020A">
            <w:r w:rsidRPr="00C6603D">
              <w:t>Ответственный секретарь:</w:t>
            </w:r>
            <w:r>
              <w:t xml:space="preserve"> Тимошенко Е.А.</w:t>
            </w:r>
          </w:p>
          <w:p w14:paraId="72A47556" w14:textId="77777777" w:rsidR="002D4C10" w:rsidRDefault="002D4C10" w:rsidP="002A020A">
            <w:r>
              <w:t>Тираж: 10 экз.</w:t>
            </w:r>
          </w:p>
        </w:tc>
      </w:tr>
    </w:tbl>
    <w:p w14:paraId="00F51AFB" w14:textId="77777777" w:rsidR="002D4C10" w:rsidRDefault="002D4C10" w:rsidP="002D4C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618B326" w14:textId="77777777" w:rsidR="002D4C10" w:rsidRDefault="002D4C10" w:rsidP="002D4C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9D99D7" w14:textId="77777777" w:rsidR="002D4C10" w:rsidRDefault="002D4C10" w:rsidP="002D4C1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52394AA" w14:textId="06C4AFC8" w:rsidR="002D4C10" w:rsidRPr="00D97B74" w:rsidRDefault="002D4C10" w:rsidP="002D4C10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178332916"/>
      <w:r w:rsidRPr="00D97B7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proofErr w:type="gramStart"/>
      <w:r w:rsidRPr="00D97B74">
        <w:rPr>
          <w:rFonts w:ascii="Times New Roman" w:hAnsi="Times New Roman" w:cs="Times New Roman"/>
          <w:b/>
          <w:sz w:val="24"/>
          <w:szCs w:val="24"/>
        </w:rPr>
        <w:t>Периодическое  печатное</w:t>
      </w:r>
      <w:proofErr w:type="gramEnd"/>
      <w:r w:rsidRPr="00D97B74">
        <w:rPr>
          <w:rFonts w:ascii="Times New Roman" w:hAnsi="Times New Roman" w:cs="Times New Roman"/>
          <w:b/>
          <w:sz w:val="24"/>
          <w:szCs w:val="24"/>
        </w:rPr>
        <w:t xml:space="preserve">  издание «Вестник МО Новопесчанского сельсовета» № 2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D97B74">
        <w:rPr>
          <w:rFonts w:ascii="Times New Roman" w:hAnsi="Times New Roman" w:cs="Times New Roman"/>
          <w:b/>
          <w:sz w:val="24"/>
          <w:szCs w:val="24"/>
        </w:rPr>
        <w:t xml:space="preserve"> (9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D97B74">
        <w:rPr>
          <w:rFonts w:ascii="Times New Roman" w:hAnsi="Times New Roman" w:cs="Times New Roman"/>
          <w:b/>
          <w:sz w:val="24"/>
          <w:szCs w:val="24"/>
        </w:rPr>
        <w:t xml:space="preserve">) от </w:t>
      </w: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D97B74">
        <w:rPr>
          <w:rFonts w:ascii="Times New Roman" w:hAnsi="Times New Roman" w:cs="Times New Roman"/>
          <w:b/>
          <w:sz w:val="24"/>
          <w:szCs w:val="24"/>
        </w:rPr>
        <w:t xml:space="preserve"> октября   2024 года</w:t>
      </w:r>
    </w:p>
    <w:p w14:paraId="110B0325" w14:textId="77777777" w:rsidR="002D4C10" w:rsidRPr="00D97B74" w:rsidRDefault="002D4C10" w:rsidP="002D4C1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0"/>
    <w:p w14:paraId="6E845D8F" w14:textId="77777777" w:rsidR="002D4C10" w:rsidRPr="00D97B74" w:rsidRDefault="002D4C10" w:rsidP="002D4C1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B74">
        <w:rPr>
          <w:rFonts w:ascii="Times New Roman" w:hAnsi="Times New Roman" w:cs="Times New Roman"/>
          <w:b/>
          <w:sz w:val="24"/>
          <w:szCs w:val="24"/>
        </w:rPr>
        <w:t xml:space="preserve">      Сегодня в номере:</w:t>
      </w:r>
    </w:p>
    <w:p w14:paraId="67061CDA" w14:textId="77777777" w:rsidR="002D4C10" w:rsidRPr="00D97B74" w:rsidRDefault="002D4C10" w:rsidP="002D4C1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4F4C26EF" w14:textId="25EDAB64" w:rsidR="005B26C1" w:rsidRDefault="002D4C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Информация прокуратуры</w:t>
      </w:r>
    </w:p>
    <w:p w14:paraId="2AC7B38C" w14:textId="77777777" w:rsidR="002D4C10" w:rsidRPr="002D4C10" w:rsidRDefault="002D4C10" w:rsidP="002D4C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3FD76D" w14:textId="77777777" w:rsidR="002D4C10" w:rsidRPr="002D4C10" w:rsidRDefault="002D4C10" w:rsidP="002D4C10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C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ИНФОРМАЦИЯ </w:t>
      </w:r>
    </w:p>
    <w:p w14:paraId="0E385B13" w14:textId="77777777" w:rsidR="002D4C10" w:rsidRPr="002D4C10" w:rsidRDefault="002D4C10" w:rsidP="002D4C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для размещения в газете </w:t>
      </w:r>
    </w:p>
    <w:p w14:paraId="230A9FA7" w14:textId="77777777" w:rsidR="002D4C10" w:rsidRPr="002D4C10" w:rsidRDefault="002D4C10" w:rsidP="002D4C10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D4C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Разъяснение законодательства</w:t>
      </w:r>
    </w:p>
    <w:p w14:paraId="699B8289" w14:textId="77777777" w:rsidR="002D4C10" w:rsidRPr="002D4C10" w:rsidRDefault="002D4C10" w:rsidP="002D4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EBBCCE" w14:textId="77777777" w:rsidR="002D4C10" w:rsidRPr="002D4C10" w:rsidRDefault="002D4C10" w:rsidP="002D4C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B6E80E" w14:textId="77777777" w:rsidR="002D4C10" w:rsidRPr="002D4C10" w:rsidRDefault="002D4C10" w:rsidP="002D4C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Чистоозерного района Новосибирской области разъясняет: </w:t>
      </w:r>
    </w:p>
    <w:p w14:paraId="2EF123EC" w14:textId="77777777" w:rsidR="002D4C10" w:rsidRPr="002D4C10" w:rsidRDefault="002D4C10" w:rsidP="002D4C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4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2D4C1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Установлен запрет на розничную продажу безалкогольных энергетиков несовершеннолетним</w:t>
      </w:r>
      <w:r w:rsidRPr="002D4C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»:</w:t>
      </w:r>
    </w:p>
    <w:p w14:paraId="73FBEF78" w14:textId="77777777" w:rsidR="002D4C10" w:rsidRPr="002D4C10" w:rsidRDefault="002D4C10" w:rsidP="002D4C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08.08.2024 № 304-ФЗ «О запрете продажи безалкогольных тонизирующих напитков (в том числе энергетических) несовершеннолетним и о внесении изменения в статью 44 Федерального закона «Об общих принципах организации публичной власти в субъектах Российской Федерации» устанавливается запрет продажи безалкогольных тонизирующих (в том числе энергетических) напитков несовершеннолетним на всей территории Российской Федерации.</w:t>
      </w:r>
    </w:p>
    <w:p w14:paraId="231ECD86" w14:textId="77777777" w:rsidR="002D4C10" w:rsidRPr="002D4C10" w:rsidRDefault="002D4C10" w:rsidP="002D4C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Субъекты Российской Федерации смогут установить ограничения времени и мест продажи таких напитков.</w:t>
      </w:r>
    </w:p>
    <w:p w14:paraId="6FBF5C21" w14:textId="77777777" w:rsidR="002D4C10" w:rsidRPr="002D4C10" w:rsidRDefault="002D4C10" w:rsidP="002D4C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Предусматривается, что в случае возникновения у продавца сомнения в достижении покупателем безалкогольных энергетиков совершеннолетия продавец вправе потребовать у покупателя документ, позволяющий установить его возраст.</w:t>
      </w:r>
    </w:p>
    <w:p w14:paraId="1B3E3EA6" w14:textId="77777777" w:rsidR="002D4C10" w:rsidRPr="002D4C10" w:rsidRDefault="002D4C10" w:rsidP="002D4C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Устанавливается обязанность продавца отказать покупателю в продаже таких напитков, если имеются сомнения в достижении покупателем совершеннолетия и документ, позволяющий установить его возраст, не был представлен.</w:t>
      </w:r>
    </w:p>
    <w:p w14:paraId="3DF62612" w14:textId="77777777" w:rsidR="002D4C10" w:rsidRPr="002D4C10" w:rsidRDefault="002D4C10" w:rsidP="002D4C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вступает в силу с 01.03.2025.</w:t>
      </w:r>
    </w:p>
    <w:p w14:paraId="271F4A1F" w14:textId="77777777" w:rsidR="002D4C10" w:rsidRPr="002D4C10" w:rsidRDefault="002D4C10" w:rsidP="002D4C10">
      <w:pPr>
        <w:spacing w:after="0" w:line="240" w:lineRule="auto"/>
        <w:ind w:left="23" w:right="164" w:firstLine="6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B48F9" w14:textId="77777777" w:rsidR="002D4C10" w:rsidRPr="002D4C10" w:rsidRDefault="002D4C10" w:rsidP="002D4C1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DB5DC3" w14:textId="77777777" w:rsidR="002D4C10" w:rsidRPr="002D4C10" w:rsidRDefault="002D4C10" w:rsidP="002D4C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Прокурор Чистоозерного района </w:t>
      </w:r>
    </w:p>
    <w:p w14:paraId="56A8CB7E" w14:textId="77777777" w:rsidR="002D4C10" w:rsidRPr="002D4C10" w:rsidRDefault="002D4C10" w:rsidP="002D4C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938FD2" w14:textId="723E2E29" w:rsidR="002D4C10" w:rsidRPr="002D4C10" w:rsidRDefault="002D4C10" w:rsidP="002D4C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</w:t>
      </w:r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И.А. </w:t>
      </w:r>
      <w:proofErr w:type="spellStart"/>
      <w:r w:rsidRPr="002D4C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Рехлинг</w:t>
      </w:r>
      <w:proofErr w:type="spellEnd"/>
    </w:p>
    <w:p w14:paraId="4C01261B" w14:textId="77777777" w:rsidR="002D4C10" w:rsidRPr="002D4C10" w:rsidRDefault="002D4C10" w:rsidP="002D4C10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5D8BC5" w14:textId="77777777" w:rsidR="002D4C10" w:rsidRPr="002D4C10" w:rsidRDefault="002D4C10">
      <w:pPr>
        <w:rPr>
          <w:rFonts w:ascii="Times New Roman" w:hAnsi="Times New Roman" w:cs="Times New Roman"/>
          <w:sz w:val="28"/>
          <w:szCs w:val="28"/>
        </w:rPr>
      </w:pPr>
    </w:p>
    <w:sectPr w:rsidR="002D4C10" w:rsidRPr="002D4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8CB"/>
    <w:rsid w:val="002D4C10"/>
    <w:rsid w:val="005B26C1"/>
    <w:rsid w:val="007E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FB987"/>
  <w15:chartTrackingRefBased/>
  <w15:docId w15:val="{24CD02F3-E2D2-4069-8D88-EC817F86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Без интервала Знак"/>
    <w:link w:val="a5"/>
    <w:uiPriority w:val="1"/>
    <w:locked/>
    <w:rsid w:val="002D4C10"/>
  </w:style>
  <w:style w:type="paragraph" w:styleId="a5">
    <w:name w:val="No Spacing"/>
    <w:link w:val="a4"/>
    <w:uiPriority w:val="1"/>
    <w:qFormat/>
    <w:rsid w:val="002D4C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346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2024-10-14T07:30:00Z</dcterms:created>
  <dcterms:modified xsi:type="dcterms:W3CDTF">2024-10-14T07:30:00Z</dcterms:modified>
</cp:coreProperties>
</file>