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4903EBB" w14:textId="77777777" w:rsidR="00BC7D86" w:rsidRDefault="00BC7D86" w:rsidP="00BC7D86"/>
    <w:tbl>
      <w:tblPr>
        <w:tblStyle w:val="a3"/>
        <w:tblpPr w:leftFromText="180" w:rightFromText="180" w:vertAnchor="page" w:horzAnchor="margin" w:tblpXSpec="center" w:tblpY="743"/>
        <w:tblOverlap w:val="never"/>
        <w:tblW w:w="8500" w:type="dxa"/>
        <w:tblLook w:val="04A0" w:firstRow="1" w:lastRow="0" w:firstColumn="1" w:lastColumn="0" w:noHBand="0" w:noVBand="1"/>
      </w:tblPr>
      <w:tblGrid>
        <w:gridCol w:w="1129"/>
        <w:gridCol w:w="6096"/>
        <w:gridCol w:w="1275"/>
      </w:tblGrid>
      <w:tr w:rsidR="00BC7D86" w:rsidRPr="004D633D" w14:paraId="2C542A3C" w14:textId="77777777" w:rsidTr="00B85368">
        <w:trPr>
          <w:trHeight w:val="1550"/>
        </w:trPr>
        <w:tc>
          <w:tcPr>
            <w:tcW w:w="1129" w:type="dxa"/>
          </w:tcPr>
          <w:p w14:paraId="5CC384F1" w14:textId="3E063F6F" w:rsidR="00BC7D86" w:rsidRPr="004D633D" w:rsidRDefault="00BC7D86" w:rsidP="00B85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06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0697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53CFF8E0" w14:textId="77777777" w:rsidR="00BC7D86" w:rsidRPr="004D633D" w:rsidRDefault="00BC7D86" w:rsidP="00B4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6C8B95B8" w14:textId="77777777" w:rsidR="00BC7D86" w:rsidRPr="004D633D" w:rsidRDefault="00BC7D86" w:rsidP="00B4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41FBA6B6" w14:textId="77777777" w:rsidR="00BC7D86" w:rsidRPr="004D633D" w:rsidRDefault="00BC7D86" w:rsidP="00B4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6E375920" w14:textId="77777777" w:rsidR="00BC7D86" w:rsidRPr="004D633D" w:rsidRDefault="00BC7D86" w:rsidP="00B45F01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Основано решение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4D633D">
              <w:rPr>
                <w:rFonts w:ascii="Times New Roman" w:hAnsi="Times New Roman" w:cs="Times New Roman"/>
              </w:rPr>
              <w:t xml:space="preserve"> 30 сессии третьего созыва Совета </w:t>
            </w:r>
          </w:p>
          <w:p w14:paraId="5C6305A0" w14:textId="77777777" w:rsidR="00BC7D86" w:rsidRPr="004D633D" w:rsidRDefault="00BC7D86" w:rsidP="00B45F01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75" w:type="dxa"/>
          </w:tcPr>
          <w:p w14:paraId="5DDBC5A2" w14:textId="6E7DE2E1" w:rsidR="00BC7D86" w:rsidRPr="004D633D" w:rsidRDefault="00106972" w:rsidP="00B4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5339B104" w14:textId="77777777" w:rsidR="00BC7D86" w:rsidRPr="004D633D" w:rsidRDefault="00B85368" w:rsidP="00B4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  <w:p w14:paraId="6748C622" w14:textId="38828231" w:rsidR="00BC7D86" w:rsidRDefault="00BC7D86" w:rsidP="00B45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F0E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069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E604D4" w14:textId="77777777" w:rsidR="00BC7D86" w:rsidRPr="004D633D" w:rsidRDefault="00BC7D86" w:rsidP="00B45F01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14:paraId="33E504F5" w14:textId="77777777" w:rsidR="00BC7D86" w:rsidRPr="004D633D" w:rsidRDefault="00BC7D86" w:rsidP="00BC7D86">
      <w:pPr>
        <w:rPr>
          <w:rFonts w:ascii="Times New Roman" w:hAnsi="Times New Roman" w:cs="Times New Roman"/>
        </w:rPr>
      </w:pPr>
    </w:p>
    <w:p w14:paraId="73FBF794" w14:textId="77777777" w:rsidR="00BC7D86" w:rsidRDefault="00BC7D86" w:rsidP="00BC7D86"/>
    <w:p w14:paraId="2455DB09" w14:textId="77777777" w:rsidR="00BC7D86" w:rsidRPr="004D633D" w:rsidRDefault="00BC7D86" w:rsidP="00BC7D8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D633D"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0CC09BE6" w14:textId="77777777" w:rsidR="00BC7D86" w:rsidRPr="004D633D" w:rsidRDefault="00BC7D86" w:rsidP="00BC7D86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33D"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54297FCD" w14:textId="77777777" w:rsidR="00BC7D86" w:rsidRPr="004D633D" w:rsidRDefault="00BC7D86" w:rsidP="00BC7D86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718AC9E" w14:textId="77777777" w:rsidR="00BC7D86" w:rsidRPr="00B85368" w:rsidRDefault="00BC7D86" w:rsidP="00B8536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7F1E6045" wp14:editId="4B603BB0">
            <wp:extent cx="5229225" cy="3981450"/>
            <wp:effectExtent l="0" t="0" r="9525" b="0"/>
            <wp:docPr id="1" name="Рисунок 1" descr="памя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BC7D86" w14:paraId="3E4C15BD" w14:textId="77777777" w:rsidTr="00B45F01">
        <w:trPr>
          <w:trHeight w:val="2113"/>
        </w:trPr>
        <w:tc>
          <w:tcPr>
            <w:tcW w:w="3149" w:type="dxa"/>
          </w:tcPr>
          <w:p w14:paraId="68A31EBC" w14:textId="77777777" w:rsidR="00BC7D86" w:rsidRDefault="00BC7D86" w:rsidP="00B45F01">
            <w:pPr>
              <w:tabs>
                <w:tab w:val="left" w:pos="560"/>
              </w:tabs>
            </w:pPr>
            <w:r>
              <w:t xml:space="preserve">Учредитель: Администрация Новопесчанского сельсовета Чистоозерного района </w:t>
            </w:r>
          </w:p>
          <w:p w14:paraId="54DEFD5E" w14:textId="77777777" w:rsidR="00BC7D86" w:rsidRDefault="00BC7D86" w:rsidP="00B45F01">
            <w:pPr>
              <w:tabs>
                <w:tab w:val="left" w:pos="560"/>
              </w:tabs>
            </w:pPr>
            <w:r>
              <w:t xml:space="preserve">Новосибирской области </w:t>
            </w:r>
          </w:p>
        </w:tc>
        <w:tc>
          <w:tcPr>
            <w:tcW w:w="5782" w:type="dxa"/>
          </w:tcPr>
          <w:p w14:paraId="09AAEEA5" w14:textId="77777777" w:rsidR="00BC7D86" w:rsidRDefault="00BC7D86" w:rsidP="00B45F01">
            <w:r>
              <w:t xml:space="preserve">Наш адрес: 632728, Новосибирская область </w:t>
            </w:r>
            <w:proofErr w:type="spellStart"/>
            <w:r>
              <w:t>Чистоозерный</w:t>
            </w:r>
            <w:proofErr w:type="spellEnd"/>
            <w:r>
              <w:t xml:space="preserve"> район село Новопесчаное ул. Большая 45/1</w:t>
            </w:r>
          </w:p>
          <w:p w14:paraId="7D91EE34" w14:textId="77777777" w:rsidR="00BC7D86" w:rsidRDefault="00BC7D86" w:rsidP="00B45F01">
            <w:r>
              <w:t>Телефон 8(38368)93-093</w:t>
            </w:r>
          </w:p>
          <w:p w14:paraId="626C3EEB" w14:textId="77777777" w:rsidR="00BC7D86" w:rsidRDefault="00BC7D86" w:rsidP="00B45F01">
            <w:r>
              <w:t xml:space="preserve">                                *****</w:t>
            </w:r>
          </w:p>
          <w:p w14:paraId="6DB6AB4A" w14:textId="77777777" w:rsidR="00BC7D86" w:rsidRDefault="00BC7D86" w:rsidP="00B45F01">
            <w:r>
              <w:t>Редактор: Гнидюк И.М.</w:t>
            </w:r>
          </w:p>
          <w:p w14:paraId="13D621A2" w14:textId="77777777" w:rsidR="00BC7D86" w:rsidRDefault="00BC7D86" w:rsidP="00B45F01">
            <w:r w:rsidRPr="00C6603D">
              <w:t>Ответственный секретарь:</w:t>
            </w:r>
            <w:r>
              <w:t xml:space="preserve"> Тимошенко Е.А.</w:t>
            </w:r>
          </w:p>
          <w:p w14:paraId="18D4FF1F" w14:textId="77777777" w:rsidR="00BC7D86" w:rsidRDefault="00BC7D86" w:rsidP="00B45F01">
            <w:r>
              <w:t>Тираж: 10 экз.</w:t>
            </w:r>
          </w:p>
        </w:tc>
      </w:tr>
    </w:tbl>
    <w:p w14:paraId="07EAC676" w14:textId="77777777" w:rsidR="00210B22" w:rsidRDefault="00210B22" w:rsidP="00B074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CC4554" w14:textId="02108F68" w:rsidR="006B30F9" w:rsidRDefault="00BA7467" w:rsidP="00B074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42E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46025">
        <w:rPr>
          <w:rFonts w:ascii="Times New Roman" w:hAnsi="Times New Roman" w:cs="Times New Roman"/>
          <w:b/>
          <w:sz w:val="28"/>
          <w:szCs w:val="28"/>
        </w:rPr>
        <w:t>риложение к периодическому</w:t>
      </w:r>
      <w:r w:rsidRPr="00B0742E">
        <w:rPr>
          <w:rFonts w:ascii="Times New Roman" w:hAnsi="Times New Roman" w:cs="Times New Roman"/>
          <w:b/>
          <w:sz w:val="28"/>
          <w:szCs w:val="28"/>
        </w:rPr>
        <w:t xml:space="preserve"> печатно</w:t>
      </w:r>
      <w:r w:rsidR="00446025">
        <w:rPr>
          <w:rFonts w:ascii="Times New Roman" w:hAnsi="Times New Roman" w:cs="Times New Roman"/>
          <w:b/>
          <w:sz w:val="28"/>
          <w:szCs w:val="28"/>
        </w:rPr>
        <w:t>му изданию</w:t>
      </w:r>
      <w:r w:rsidRPr="00B0742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742E">
        <w:rPr>
          <w:rFonts w:ascii="Times New Roman" w:hAnsi="Times New Roman" w:cs="Times New Roman"/>
          <w:b/>
          <w:sz w:val="28"/>
          <w:szCs w:val="28"/>
        </w:rPr>
        <w:t>Вестник</w:t>
      </w:r>
      <w:r w:rsidR="00A0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8C5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6B30F9" w:rsidRPr="00B0742E">
        <w:rPr>
          <w:rFonts w:ascii="Times New Roman" w:hAnsi="Times New Roman" w:cs="Times New Roman"/>
          <w:b/>
          <w:sz w:val="28"/>
          <w:szCs w:val="28"/>
        </w:rPr>
        <w:t xml:space="preserve">Новопесчанского </w:t>
      </w:r>
      <w:r w:rsidRPr="00B0742E">
        <w:rPr>
          <w:rFonts w:ascii="Times New Roman" w:hAnsi="Times New Roman" w:cs="Times New Roman"/>
          <w:b/>
          <w:sz w:val="28"/>
          <w:szCs w:val="28"/>
        </w:rPr>
        <w:t>сельсовета»</w:t>
      </w:r>
      <w:r w:rsidR="00B67915" w:rsidRPr="00B07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742E">
        <w:rPr>
          <w:rFonts w:ascii="Times New Roman" w:hAnsi="Times New Roman" w:cs="Times New Roman"/>
          <w:b/>
          <w:sz w:val="28"/>
          <w:szCs w:val="28"/>
        </w:rPr>
        <w:t>№</w:t>
      </w:r>
      <w:r w:rsidR="00B0742E" w:rsidRPr="00B07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972">
        <w:rPr>
          <w:rFonts w:ascii="Times New Roman" w:hAnsi="Times New Roman" w:cs="Times New Roman"/>
          <w:b/>
          <w:sz w:val="28"/>
          <w:szCs w:val="28"/>
        </w:rPr>
        <w:t>25</w:t>
      </w:r>
      <w:r w:rsidR="00973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8DE">
        <w:rPr>
          <w:rFonts w:ascii="Times New Roman" w:hAnsi="Times New Roman" w:cs="Times New Roman"/>
          <w:b/>
          <w:sz w:val="28"/>
          <w:szCs w:val="28"/>
        </w:rPr>
        <w:t>(</w:t>
      </w:r>
      <w:r w:rsidR="00106972">
        <w:rPr>
          <w:rFonts w:ascii="Times New Roman" w:hAnsi="Times New Roman" w:cs="Times New Roman"/>
          <w:b/>
          <w:sz w:val="28"/>
          <w:szCs w:val="28"/>
        </w:rPr>
        <w:t>94</w:t>
      </w:r>
      <w:r w:rsidR="008178D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012A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06972">
        <w:rPr>
          <w:rFonts w:ascii="Times New Roman" w:hAnsi="Times New Roman" w:cs="Times New Roman"/>
          <w:b/>
          <w:sz w:val="28"/>
          <w:szCs w:val="28"/>
        </w:rPr>
        <w:t>20</w:t>
      </w:r>
      <w:r w:rsidR="00B85368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FF0E18">
        <w:rPr>
          <w:rFonts w:ascii="Times New Roman" w:hAnsi="Times New Roman" w:cs="Times New Roman"/>
          <w:b/>
          <w:sz w:val="28"/>
          <w:szCs w:val="28"/>
        </w:rPr>
        <w:t>2022</w:t>
      </w:r>
      <w:r w:rsidR="007A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0F9" w:rsidRPr="00B0742E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3B8C84A7" w14:textId="77777777" w:rsidR="006F0641" w:rsidRPr="00B0742E" w:rsidRDefault="006F0641" w:rsidP="00B074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9CC0B" w14:textId="77777777" w:rsidR="00CB30CD" w:rsidRDefault="00CB30CD" w:rsidP="00CB30CD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FE">
        <w:rPr>
          <w:rFonts w:ascii="Times New Roman" w:hAnsi="Times New Roman" w:cs="Times New Roman"/>
          <w:b/>
          <w:sz w:val="28"/>
          <w:szCs w:val="28"/>
        </w:rPr>
        <w:t xml:space="preserve">      Сегодня в номере:</w:t>
      </w:r>
    </w:p>
    <w:p w14:paraId="10A57F84" w14:textId="77777777" w:rsidR="00CB30CD" w:rsidRPr="002E22CF" w:rsidRDefault="00CB30CD" w:rsidP="00CB30C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3819A34D" w14:textId="77777777" w:rsidR="00CB30CD" w:rsidRPr="002E22CF" w:rsidRDefault="00CB30CD" w:rsidP="006F0641">
      <w:pPr>
        <w:pStyle w:val="af4"/>
        <w:numPr>
          <w:ilvl w:val="0"/>
          <w:numId w:val="31"/>
        </w:numPr>
        <w:ind w:left="0" w:firstLine="709"/>
        <w:jc w:val="both"/>
        <w:rPr>
          <w:rFonts w:ascii="Times New Roman" w:eastAsia="Times New Roman" w:hAnsi="Times New Roman" w:cs="Times New Roman"/>
          <w:szCs w:val="28"/>
        </w:rPr>
      </w:pPr>
      <w:r w:rsidRPr="002E22CF">
        <w:rPr>
          <w:rFonts w:ascii="Times New Roman" w:hAnsi="Times New Roman" w:cs="Times New Roman"/>
          <w:szCs w:val="28"/>
        </w:rPr>
        <w:t>Постановлени</w:t>
      </w:r>
      <w:r w:rsidR="0056274E" w:rsidRPr="002E22CF">
        <w:rPr>
          <w:rFonts w:ascii="Times New Roman" w:hAnsi="Times New Roman" w:cs="Times New Roman"/>
          <w:szCs w:val="28"/>
        </w:rPr>
        <w:t>е главы</w:t>
      </w:r>
      <w:r w:rsidRPr="002E22CF">
        <w:rPr>
          <w:rFonts w:ascii="Times New Roman" w:hAnsi="Times New Roman" w:cs="Times New Roman"/>
          <w:szCs w:val="28"/>
        </w:rPr>
        <w:t xml:space="preserve"> Новопесчанского сельсовета Чистоозерного района Новосибирской области:</w:t>
      </w:r>
    </w:p>
    <w:p w14:paraId="4A9A8B3A" w14:textId="77777777" w:rsidR="00CB30CD" w:rsidRPr="002E22CF" w:rsidRDefault="00CB30CD" w:rsidP="006F0641">
      <w:pPr>
        <w:pStyle w:val="af4"/>
        <w:ind w:left="709"/>
        <w:jc w:val="both"/>
        <w:rPr>
          <w:rFonts w:ascii="Times New Roman" w:eastAsia="Times New Roman" w:hAnsi="Times New Roman" w:cs="Times New Roman"/>
          <w:szCs w:val="28"/>
        </w:rPr>
      </w:pPr>
    </w:p>
    <w:p w14:paraId="25DC0A23" w14:textId="403E075C" w:rsidR="003A48C5" w:rsidRPr="002E22CF" w:rsidRDefault="00CB30CD" w:rsidP="00B45F01">
      <w:pPr>
        <w:pStyle w:val="ab"/>
        <w:rPr>
          <w:rFonts w:ascii="Times New Roman" w:hAnsi="Times New Roman"/>
          <w:sz w:val="28"/>
          <w:szCs w:val="28"/>
        </w:rPr>
      </w:pPr>
      <w:r w:rsidRPr="002E22CF">
        <w:rPr>
          <w:rFonts w:ascii="Times New Roman" w:hAnsi="Times New Roman" w:cs="Times New Roman"/>
          <w:sz w:val="28"/>
          <w:szCs w:val="28"/>
        </w:rPr>
        <w:t xml:space="preserve">- № </w:t>
      </w:r>
      <w:r w:rsidR="00106972">
        <w:rPr>
          <w:rFonts w:ascii="Times New Roman" w:hAnsi="Times New Roman" w:cs="Times New Roman"/>
          <w:sz w:val="28"/>
          <w:szCs w:val="28"/>
        </w:rPr>
        <w:t>52</w:t>
      </w:r>
      <w:r w:rsidRPr="002E22CF">
        <w:rPr>
          <w:rFonts w:ascii="Times New Roman" w:hAnsi="Times New Roman" w:cs="Times New Roman"/>
          <w:sz w:val="28"/>
          <w:szCs w:val="28"/>
        </w:rPr>
        <w:t xml:space="preserve"> от </w:t>
      </w:r>
      <w:r w:rsidR="00106972">
        <w:rPr>
          <w:rFonts w:ascii="Times New Roman" w:hAnsi="Times New Roman" w:cs="Times New Roman"/>
          <w:sz w:val="28"/>
          <w:szCs w:val="28"/>
        </w:rPr>
        <w:t>20</w:t>
      </w:r>
      <w:r w:rsidR="00B85368" w:rsidRPr="002E22CF">
        <w:rPr>
          <w:rFonts w:ascii="Times New Roman" w:hAnsi="Times New Roman" w:cs="Times New Roman"/>
          <w:sz w:val="28"/>
          <w:szCs w:val="28"/>
        </w:rPr>
        <w:t>.09</w:t>
      </w:r>
      <w:r w:rsidRPr="002E22CF">
        <w:rPr>
          <w:rFonts w:ascii="Times New Roman" w:hAnsi="Times New Roman" w:cs="Times New Roman"/>
          <w:sz w:val="28"/>
          <w:szCs w:val="28"/>
        </w:rPr>
        <w:t>.202</w:t>
      </w:r>
      <w:r w:rsidR="00106972">
        <w:rPr>
          <w:rFonts w:ascii="Times New Roman" w:hAnsi="Times New Roman" w:cs="Times New Roman"/>
          <w:sz w:val="28"/>
          <w:szCs w:val="28"/>
        </w:rPr>
        <w:t>4</w:t>
      </w:r>
      <w:r w:rsidRPr="002E22CF">
        <w:rPr>
          <w:rFonts w:ascii="Times New Roman" w:hAnsi="Times New Roman" w:cs="Times New Roman"/>
          <w:sz w:val="28"/>
          <w:szCs w:val="28"/>
        </w:rPr>
        <w:t xml:space="preserve"> </w:t>
      </w:r>
      <w:r w:rsidR="00C6603D" w:rsidRPr="002E22CF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56274E" w:rsidRPr="002E22CF"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B45F01" w:rsidRPr="002E22CF">
        <w:rPr>
          <w:rFonts w:ascii="Times New Roman" w:hAnsi="Times New Roman"/>
          <w:sz w:val="28"/>
          <w:szCs w:val="28"/>
        </w:rPr>
        <w:t xml:space="preserve"> </w:t>
      </w:r>
      <w:r w:rsidR="0056274E" w:rsidRPr="002E22CF">
        <w:rPr>
          <w:rFonts w:ascii="Times New Roman" w:hAnsi="Times New Roman"/>
          <w:sz w:val="28"/>
          <w:szCs w:val="28"/>
        </w:rPr>
        <w:t>по проекту постановлений администрации Новопесчанского сельсовета Чистоозерного района Новосибирской области</w:t>
      </w:r>
      <w:r w:rsidR="00C6603D" w:rsidRPr="002E22C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E22CF">
        <w:rPr>
          <w:rFonts w:ascii="Times New Roman" w:hAnsi="Times New Roman" w:cs="Times New Roman"/>
          <w:sz w:val="28"/>
          <w:szCs w:val="28"/>
        </w:rPr>
        <w:t>;</w:t>
      </w:r>
    </w:p>
    <w:p w14:paraId="057DA0EF" w14:textId="77777777" w:rsidR="00B85368" w:rsidRPr="002E22CF" w:rsidRDefault="00B45F01" w:rsidP="006F0641">
      <w:pPr>
        <w:jc w:val="both"/>
        <w:rPr>
          <w:rFonts w:ascii="Times New Roman" w:hAnsi="Times New Roman" w:cs="Times New Roman"/>
          <w:sz w:val="28"/>
          <w:szCs w:val="28"/>
        </w:rPr>
      </w:pPr>
      <w:r w:rsidRPr="002E22CF">
        <w:rPr>
          <w:rFonts w:ascii="Times New Roman" w:hAnsi="Times New Roman"/>
          <w:sz w:val="28"/>
          <w:szCs w:val="28"/>
        </w:rPr>
        <w:t xml:space="preserve">          </w:t>
      </w:r>
      <w:r w:rsidR="0056274E" w:rsidRPr="002E22CF">
        <w:rPr>
          <w:rFonts w:ascii="Times New Roman" w:hAnsi="Times New Roman"/>
          <w:sz w:val="28"/>
          <w:szCs w:val="28"/>
        </w:rPr>
        <w:t>2. Проекты постановлений администрации Новопесчанского сельсовета Чистоозерного района Новосибирской области</w:t>
      </w:r>
      <w:r w:rsidR="00446025" w:rsidRPr="002E22CF">
        <w:rPr>
          <w:rFonts w:ascii="Times New Roman" w:hAnsi="Times New Roman" w:cs="Times New Roman"/>
          <w:bCs/>
          <w:sz w:val="28"/>
          <w:szCs w:val="28"/>
        </w:rPr>
        <w:t>:</w:t>
      </w:r>
    </w:p>
    <w:p w14:paraId="3F93977D" w14:textId="5BBADEAF" w:rsidR="00FC6E85" w:rsidRPr="002E22CF" w:rsidRDefault="00FC6E85" w:rsidP="00A46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22CF">
        <w:rPr>
          <w:rFonts w:ascii="Times New Roman" w:hAnsi="Times New Roman" w:cs="Times New Roman"/>
          <w:sz w:val="28"/>
          <w:szCs w:val="28"/>
        </w:rPr>
        <w:t>-</w:t>
      </w:r>
      <w:r w:rsidR="00446025" w:rsidRPr="002E22CF">
        <w:rPr>
          <w:rFonts w:ascii="Times New Roman" w:hAnsi="Times New Roman" w:cs="Times New Roman"/>
          <w:sz w:val="28"/>
          <w:szCs w:val="28"/>
        </w:rPr>
        <w:t xml:space="preserve"> </w:t>
      </w:r>
      <w:r w:rsidR="006F0641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069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="00A462D7" w:rsidRPr="002E22CF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</w:t>
      </w:r>
      <w:r w:rsidR="006F0641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C2765C3" w14:textId="65B5C709" w:rsidR="00446025" w:rsidRPr="002E22CF" w:rsidRDefault="00FC6E85" w:rsidP="00A462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22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6F0641" w:rsidRPr="002E22CF">
        <w:rPr>
          <w:rFonts w:ascii="Times New Roman" w:hAnsi="Times New Roman" w:cs="Times New Roman"/>
          <w:sz w:val="28"/>
          <w:szCs w:val="28"/>
        </w:rPr>
        <w:t>«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069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="00A462D7" w:rsidRPr="002E22CF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A462D7" w:rsidRPr="002E22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области охраны и использования особо охраняемых природных территорий 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Новопесчанского сельсовета Чистоозерного района Новосибирской области</w:t>
      </w:r>
      <w:r w:rsidR="006F0641" w:rsidRPr="002E22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2E77AB07" w14:textId="170D6034" w:rsidR="006F0641" w:rsidRPr="002E22CF" w:rsidRDefault="00446025" w:rsidP="006F06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CF">
        <w:rPr>
          <w:rFonts w:ascii="Times New Roman" w:hAnsi="Times New Roman" w:cs="Times New Roman"/>
          <w:sz w:val="28"/>
          <w:szCs w:val="28"/>
        </w:rPr>
        <w:t xml:space="preserve">- </w:t>
      </w:r>
      <w:r w:rsidR="006F0641" w:rsidRPr="002E22CF">
        <w:rPr>
          <w:rFonts w:ascii="Times New Roman" w:hAnsi="Times New Roman" w:cs="Times New Roman"/>
          <w:sz w:val="28"/>
          <w:szCs w:val="28"/>
        </w:rPr>
        <w:t>«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069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="00A462D7" w:rsidRPr="002E22CF">
        <w:rPr>
          <w:rFonts w:ascii="Times New Roman" w:eastAsia="Calibri" w:hAnsi="Times New Roman" w:cs="Times New Roman"/>
          <w:sz w:val="28"/>
          <w:szCs w:val="28"/>
        </w:rPr>
        <w:t>муниципального жилищного контроля на территории</w:t>
      </w:r>
      <w:r w:rsidR="00A462D7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</w:t>
      </w:r>
      <w:r w:rsidR="006F0641"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FE9066E" w14:textId="17EB7371" w:rsidR="00A462D7" w:rsidRPr="002E22CF" w:rsidRDefault="00A462D7" w:rsidP="00A46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CF">
        <w:rPr>
          <w:rFonts w:ascii="Times New Roman" w:hAnsi="Times New Roman" w:cs="Times New Roman"/>
          <w:sz w:val="28"/>
          <w:szCs w:val="28"/>
        </w:rPr>
        <w:t>- «</w:t>
      </w:r>
      <w:r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1069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2E22CF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2E22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E22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населенного пункта Новопесчанского сельсовета Чистоозерного района Новосибирской области».</w:t>
      </w:r>
    </w:p>
    <w:p w14:paraId="69A89076" w14:textId="77777777" w:rsidR="00A462D7" w:rsidRDefault="00A462D7" w:rsidP="00A462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</w:p>
    <w:p w14:paraId="02BAEB4B" w14:textId="77777777" w:rsidR="00A462D7" w:rsidRPr="00575506" w:rsidRDefault="00A462D7" w:rsidP="00A462D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Pr="009E6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75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учета предложений по проекту </w:t>
      </w:r>
      <w:r w:rsidRPr="00575506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Pr="009E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Новопесчан</w:t>
      </w:r>
      <w:r w:rsidRPr="0057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Чистоозерного   района Новосибирской области, проекту муниципального правового акта о внесении изменений и дополнений в муниципальные правовые акты </w:t>
      </w:r>
      <w:r w:rsidRPr="009E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Новопесчан</w:t>
      </w:r>
      <w:r w:rsidRPr="00575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сельсовета Чистоозерного   района Новосибирской области</w:t>
      </w:r>
      <w:r w:rsidR="002E2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7E1495A" w14:textId="77777777" w:rsidR="002718F1" w:rsidRDefault="002718F1" w:rsidP="006F0641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8C7E8DF" w14:textId="77777777" w:rsidR="006F0641" w:rsidRDefault="006F0641" w:rsidP="006F0641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83DA86D" w14:textId="77777777" w:rsidR="002E22CF" w:rsidRDefault="002E22CF" w:rsidP="006F0641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60732959" w14:textId="77777777" w:rsidR="00FC6E85" w:rsidRDefault="00FC6E85" w:rsidP="00B82592">
      <w:pPr>
        <w:rPr>
          <w:sz w:val="24"/>
          <w:szCs w:val="24"/>
        </w:rPr>
      </w:pPr>
    </w:p>
    <w:p w14:paraId="3D062DAC" w14:textId="6D60A973" w:rsidR="00414AFE" w:rsidRPr="006F0641" w:rsidRDefault="00B85368" w:rsidP="006F0641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F0641"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414AFE" w:rsidRPr="006F0641">
        <w:rPr>
          <w:rFonts w:ascii="Times New Roman" w:hAnsi="Times New Roman" w:cs="Times New Roman"/>
          <w:b/>
          <w:sz w:val="20"/>
          <w:szCs w:val="20"/>
        </w:rPr>
        <w:t>риложение к п</w:t>
      </w:r>
      <w:r w:rsidRPr="006F0641">
        <w:rPr>
          <w:rFonts w:ascii="Times New Roman" w:hAnsi="Times New Roman" w:cs="Times New Roman"/>
          <w:b/>
          <w:sz w:val="20"/>
          <w:szCs w:val="20"/>
        </w:rPr>
        <w:t>ериодическо</w:t>
      </w:r>
      <w:r w:rsidR="00414AFE" w:rsidRPr="006F0641">
        <w:rPr>
          <w:rFonts w:ascii="Times New Roman" w:hAnsi="Times New Roman" w:cs="Times New Roman"/>
          <w:b/>
          <w:sz w:val="20"/>
          <w:szCs w:val="20"/>
        </w:rPr>
        <w:t>му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печатно</w:t>
      </w:r>
      <w:r w:rsidR="00414AFE" w:rsidRPr="006F0641">
        <w:rPr>
          <w:rFonts w:ascii="Times New Roman" w:hAnsi="Times New Roman" w:cs="Times New Roman"/>
          <w:b/>
          <w:sz w:val="20"/>
          <w:szCs w:val="20"/>
        </w:rPr>
        <w:t>му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издани</w:t>
      </w:r>
      <w:r w:rsidR="00414AFE" w:rsidRPr="006F0641">
        <w:rPr>
          <w:rFonts w:ascii="Times New Roman" w:hAnsi="Times New Roman" w:cs="Times New Roman"/>
          <w:b/>
          <w:sz w:val="20"/>
          <w:szCs w:val="20"/>
        </w:rPr>
        <w:t xml:space="preserve">ю </w:t>
      </w:r>
      <w:r w:rsidRPr="006F0641">
        <w:rPr>
          <w:rFonts w:ascii="Times New Roman" w:hAnsi="Times New Roman" w:cs="Times New Roman"/>
          <w:b/>
          <w:sz w:val="20"/>
          <w:szCs w:val="20"/>
        </w:rPr>
        <w:t>«Вестник МО Новопесчанского сельсовета» №</w:t>
      </w:r>
      <w:r w:rsidR="00106972">
        <w:rPr>
          <w:rFonts w:ascii="Times New Roman" w:hAnsi="Times New Roman" w:cs="Times New Roman"/>
          <w:b/>
          <w:sz w:val="20"/>
          <w:szCs w:val="20"/>
        </w:rPr>
        <w:t>25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106972">
        <w:rPr>
          <w:rFonts w:ascii="Times New Roman" w:hAnsi="Times New Roman" w:cs="Times New Roman"/>
          <w:b/>
          <w:sz w:val="20"/>
          <w:szCs w:val="20"/>
        </w:rPr>
        <w:t>94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) от </w:t>
      </w:r>
      <w:r w:rsidR="00106972">
        <w:rPr>
          <w:rFonts w:ascii="Times New Roman" w:hAnsi="Times New Roman" w:cs="Times New Roman"/>
          <w:b/>
          <w:sz w:val="20"/>
          <w:szCs w:val="20"/>
        </w:rPr>
        <w:t>20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сентября 202</w:t>
      </w:r>
      <w:r w:rsidR="00106972">
        <w:rPr>
          <w:rFonts w:ascii="Times New Roman" w:hAnsi="Times New Roman" w:cs="Times New Roman"/>
          <w:b/>
          <w:sz w:val="20"/>
          <w:szCs w:val="20"/>
        </w:rPr>
        <w:t>4</w:t>
      </w:r>
      <w:r w:rsidRPr="006F0641">
        <w:rPr>
          <w:rFonts w:ascii="Times New Roman" w:hAnsi="Times New Roman" w:cs="Times New Roman"/>
          <w:b/>
          <w:sz w:val="20"/>
          <w:szCs w:val="20"/>
        </w:rPr>
        <w:t>г</w:t>
      </w:r>
      <w:r w:rsidRPr="006F064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3113005E" w14:textId="77777777" w:rsidR="0056274E" w:rsidRPr="00A64A29" w:rsidRDefault="0056274E" w:rsidP="005627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A29">
        <w:rPr>
          <w:rFonts w:ascii="Times New Roman" w:hAnsi="Times New Roman"/>
          <w:b/>
          <w:sz w:val="24"/>
          <w:szCs w:val="24"/>
        </w:rPr>
        <w:t>Новопесчанский сельсовет Чистоозерного района Новосибирской области</w:t>
      </w:r>
    </w:p>
    <w:p w14:paraId="4101EAAB" w14:textId="77777777" w:rsidR="0056274E" w:rsidRPr="00A64A29" w:rsidRDefault="0056274E" w:rsidP="005627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19477C5" w14:textId="77777777" w:rsidR="0056274E" w:rsidRPr="00A64A29" w:rsidRDefault="0056274E" w:rsidP="005627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ГЛАВА</w:t>
      </w:r>
      <w:r w:rsidRPr="00A64A29">
        <w:rPr>
          <w:rFonts w:ascii="Times New Roman" w:eastAsia="Times New Roman" w:hAnsi="Times New Roman"/>
          <w:b/>
          <w:sz w:val="28"/>
          <w:szCs w:val="28"/>
        </w:rPr>
        <w:t xml:space="preserve"> НОВОПЕСЧАНСКОГО СЕЛЬСОВЕТА</w:t>
      </w:r>
    </w:p>
    <w:p w14:paraId="37C36548" w14:textId="77777777" w:rsidR="0056274E" w:rsidRPr="00A64A29" w:rsidRDefault="0056274E" w:rsidP="005627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A29">
        <w:rPr>
          <w:rFonts w:ascii="Times New Roman" w:eastAsia="Times New Roman" w:hAnsi="Times New Roman"/>
          <w:b/>
          <w:sz w:val="28"/>
          <w:szCs w:val="28"/>
        </w:rPr>
        <w:t>ЧИСТООЗЕРНОГО РАЙОНА НОВОСИБИРСКОЙ ОБЛАСТИ</w:t>
      </w:r>
    </w:p>
    <w:p w14:paraId="5E115525" w14:textId="77777777" w:rsidR="0056274E" w:rsidRPr="00A64A29" w:rsidRDefault="0056274E" w:rsidP="005627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9FC5783" w14:textId="77777777" w:rsidR="0056274E" w:rsidRPr="00A64A29" w:rsidRDefault="0056274E" w:rsidP="005627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A29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14:paraId="40B62C15" w14:textId="77777777" w:rsidR="0056274E" w:rsidRPr="00A64A29" w:rsidRDefault="0056274E" w:rsidP="005627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C60642" w14:textId="53814CF1" w:rsidR="0056274E" w:rsidRPr="00A64A29" w:rsidRDefault="0056274E" w:rsidP="0056274E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64A29">
        <w:rPr>
          <w:rFonts w:ascii="Times New Roman" w:eastAsia="Times New Roman" w:hAnsi="Times New Roman"/>
          <w:b/>
          <w:sz w:val="28"/>
          <w:szCs w:val="28"/>
        </w:rPr>
        <w:t xml:space="preserve">             от </w:t>
      </w:r>
      <w:r w:rsidR="002050B7">
        <w:rPr>
          <w:rFonts w:ascii="Times New Roman" w:hAnsi="Times New Roman"/>
          <w:b/>
          <w:sz w:val="28"/>
          <w:szCs w:val="28"/>
        </w:rPr>
        <w:t>20</w:t>
      </w:r>
      <w:r w:rsidRPr="00A64A29">
        <w:rPr>
          <w:rFonts w:ascii="Times New Roman" w:eastAsia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A64A29">
        <w:rPr>
          <w:rFonts w:ascii="Times New Roman" w:eastAsia="Times New Roman" w:hAnsi="Times New Roman"/>
          <w:b/>
          <w:sz w:val="28"/>
          <w:szCs w:val="28"/>
        </w:rPr>
        <w:t>.202</w:t>
      </w:r>
      <w:r w:rsidR="002050B7">
        <w:rPr>
          <w:rFonts w:ascii="Times New Roman" w:eastAsia="Times New Roman" w:hAnsi="Times New Roman"/>
          <w:b/>
          <w:sz w:val="28"/>
          <w:szCs w:val="28"/>
        </w:rPr>
        <w:t>4</w:t>
      </w:r>
      <w:r w:rsidRPr="00A64A29">
        <w:rPr>
          <w:rFonts w:ascii="Times New Roman" w:eastAsia="Times New Roman" w:hAnsi="Times New Roman"/>
          <w:b/>
          <w:sz w:val="28"/>
          <w:szCs w:val="28"/>
        </w:rPr>
        <w:t>г</w:t>
      </w:r>
      <w:r w:rsidR="002050B7"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 w:rsidRPr="00A64A29">
        <w:rPr>
          <w:rFonts w:ascii="Times New Roman" w:eastAsia="Times New Roman" w:hAnsi="Times New Roman"/>
          <w:b/>
          <w:sz w:val="28"/>
          <w:szCs w:val="28"/>
        </w:rPr>
        <w:t xml:space="preserve"> № </w:t>
      </w:r>
      <w:r w:rsidR="002050B7">
        <w:rPr>
          <w:rFonts w:ascii="Times New Roman" w:hAnsi="Times New Roman"/>
          <w:b/>
          <w:sz w:val="28"/>
          <w:szCs w:val="28"/>
        </w:rPr>
        <w:t>52</w:t>
      </w:r>
    </w:p>
    <w:p w14:paraId="72EAE9A4" w14:textId="77777777" w:rsidR="0056274E" w:rsidRPr="00E95BB1" w:rsidRDefault="0056274E" w:rsidP="0056274E">
      <w:pPr>
        <w:tabs>
          <w:tab w:val="left" w:pos="6495"/>
        </w:tabs>
        <w:spacing w:after="270" w:line="240" w:lineRule="auto"/>
        <w:ind w:right="1100"/>
        <w:contextualSpacing/>
        <w:jc w:val="center"/>
        <w:rPr>
          <w:rFonts w:ascii="Times New Roman" w:hAnsi="Times New Roman"/>
          <w:sz w:val="24"/>
          <w:szCs w:val="24"/>
        </w:rPr>
      </w:pPr>
      <w:r w:rsidRPr="00A64A29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spellStart"/>
      <w:r w:rsidRPr="00A64A29">
        <w:rPr>
          <w:rFonts w:ascii="Times New Roman" w:eastAsia="Times New Roman" w:hAnsi="Times New Roman"/>
          <w:sz w:val="24"/>
          <w:szCs w:val="24"/>
        </w:rPr>
        <w:t>с.Новопесчаное</w:t>
      </w:r>
      <w:proofErr w:type="spellEnd"/>
    </w:p>
    <w:p w14:paraId="39122659" w14:textId="77777777" w:rsidR="0056274E" w:rsidRPr="00A750EF" w:rsidRDefault="0056274E" w:rsidP="0056274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0EF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14:paraId="08560239" w14:textId="77777777" w:rsidR="0056274E" w:rsidRPr="00A750EF" w:rsidRDefault="0056274E" w:rsidP="0056274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750EF">
        <w:rPr>
          <w:rFonts w:ascii="Times New Roman" w:hAnsi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/>
          <w:b/>
          <w:sz w:val="28"/>
          <w:szCs w:val="28"/>
        </w:rPr>
        <w:t>постановлений администрации Новопесчанского сельсовета Чистоозерного района Новосибирской области</w:t>
      </w:r>
    </w:p>
    <w:p w14:paraId="669FE8AC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FADEF85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основании статьи 28 Федерального закона «Об общих принципах организации местного самоуправления в Российской Федерации» от 06.10.2003 г. №131-ФЗ, </w:t>
      </w:r>
      <w:r w:rsidRPr="00917335">
        <w:rPr>
          <w:rFonts w:ascii="Times New Roman" w:hAnsi="Times New Roman"/>
          <w:color w:val="000000"/>
          <w:sz w:val="28"/>
          <w:szCs w:val="28"/>
        </w:rPr>
        <w:t>статьи 10</w:t>
      </w:r>
      <w:r>
        <w:rPr>
          <w:rFonts w:ascii="Times New Roman" w:hAnsi="Times New Roman"/>
          <w:sz w:val="28"/>
          <w:szCs w:val="28"/>
        </w:rPr>
        <w:t xml:space="preserve"> Устава Новопесчанского сельсовета Чистоозерного района Новосибирской области, Порядка организации и проведения публичных слушаний, утвержденного 38-й сессией Совета депутатов Новопесчанского сельсовета от 26.04.2007 г.</w:t>
      </w:r>
    </w:p>
    <w:p w14:paraId="6ECA7D68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14:paraId="6939F28B" w14:textId="77777777" w:rsidR="0056274E" w:rsidRDefault="0056274E" w:rsidP="0056274E">
      <w:pPr>
        <w:pStyle w:val="ab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публичные слушания по проекту постановлений </w:t>
      </w:r>
    </w:p>
    <w:p w14:paraId="6F1AB0C2" w14:textId="469EEF95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Новопесчанского сельсовета Чистоозерного муниципального района Новосибирской области» на 20 октября 202</w:t>
      </w:r>
      <w:r w:rsidR="002050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11.00 часов по местному времени, местом проведения публичных слушаний определить кабинет главы   Новопесчанского сельсовета, расположенный по адресу: с.</w:t>
      </w:r>
      <w:r w:rsidR="00205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Новопесчаное, ул.</w:t>
      </w:r>
      <w:r w:rsidR="002050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Большая, 45/1. Возложить организацию проведения публичных слушаний на специалиста 2-го разряда </w:t>
      </w:r>
      <w:r w:rsidR="002050B7">
        <w:rPr>
          <w:rFonts w:ascii="Times New Roman" w:hAnsi="Times New Roman"/>
          <w:sz w:val="28"/>
          <w:szCs w:val="28"/>
        </w:rPr>
        <w:t xml:space="preserve">Глухову </w:t>
      </w:r>
      <w:r>
        <w:rPr>
          <w:rFonts w:ascii="Times New Roman" w:hAnsi="Times New Roman"/>
          <w:sz w:val="28"/>
          <w:szCs w:val="28"/>
        </w:rPr>
        <w:t xml:space="preserve"> Е.</w:t>
      </w:r>
      <w:r w:rsidR="002050B7">
        <w:rPr>
          <w:rFonts w:ascii="Times New Roman" w:hAnsi="Times New Roman"/>
          <w:sz w:val="28"/>
          <w:szCs w:val="28"/>
        </w:rPr>
        <w:t>Г.</w:t>
      </w:r>
    </w:p>
    <w:p w14:paraId="6DFC02C0" w14:textId="77777777" w:rsidR="0056274E" w:rsidRDefault="0056274E" w:rsidP="0056274E">
      <w:pPr>
        <w:pStyle w:val="ab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проекты постановлений администрации </w:t>
      </w:r>
    </w:p>
    <w:p w14:paraId="78027EC0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Новопесчанского сельсовета Чистоозерного района Новосибирской области, порядок учета предложений и участия граждан в обсуждении проекта решения в периодическом печатном издании «Вестник МО Новопесчанского сельсовета».</w:t>
      </w:r>
    </w:p>
    <w:p w14:paraId="12C58776" w14:textId="77777777" w:rsidR="0056274E" w:rsidRDefault="0056274E" w:rsidP="0056274E">
      <w:pPr>
        <w:pStyle w:val="ab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14:paraId="3EEA6926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1D0A1E2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7BDF3516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D0492F7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Новопесчанского сельсовета</w:t>
      </w:r>
    </w:p>
    <w:p w14:paraId="7386DEE0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14:paraId="18212CB7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И.М. Гнидюк</w:t>
      </w:r>
    </w:p>
    <w:p w14:paraId="4BBD2D57" w14:textId="77777777" w:rsidR="006966E9" w:rsidRDefault="006966E9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338139AC" w14:textId="77777777" w:rsidR="006966E9" w:rsidRDefault="006966E9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7F8E57DE" w14:textId="77777777" w:rsidR="006966E9" w:rsidRDefault="006966E9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12CDDE6E" w14:textId="77777777" w:rsidR="0056274E" w:rsidRDefault="0056274E" w:rsidP="0056274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7EDAE252" w14:textId="1F4539C7" w:rsidR="006966E9" w:rsidRPr="006F0641" w:rsidRDefault="006966E9" w:rsidP="006966E9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F064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периодическому печатному изданию «Вестник МО Новопесчанского сельсовета» №</w:t>
      </w:r>
      <w:r w:rsidR="002050B7">
        <w:rPr>
          <w:rFonts w:ascii="Times New Roman" w:hAnsi="Times New Roman" w:cs="Times New Roman"/>
          <w:b/>
          <w:sz w:val="20"/>
          <w:szCs w:val="20"/>
        </w:rPr>
        <w:t>25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050B7">
        <w:rPr>
          <w:rFonts w:ascii="Times New Roman" w:hAnsi="Times New Roman" w:cs="Times New Roman"/>
          <w:b/>
          <w:sz w:val="20"/>
          <w:szCs w:val="20"/>
        </w:rPr>
        <w:t>94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) от </w:t>
      </w:r>
      <w:r w:rsidR="002050B7">
        <w:rPr>
          <w:rFonts w:ascii="Times New Roman" w:hAnsi="Times New Roman" w:cs="Times New Roman"/>
          <w:b/>
          <w:sz w:val="20"/>
          <w:szCs w:val="20"/>
        </w:rPr>
        <w:t>20</w:t>
      </w:r>
      <w:r w:rsidRPr="006F0641">
        <w:rPr>
          <w:rFonts w:ascii="Times New Roman" w:hAnsi="Times New Roman" w:cs="Times New Roman"/>
          <w:b/>
          <w:sz w:val="20"/>
          <w:szCs w:val="20"/>
        </w:rPr>
        <w:t>сентября 202</w:t>
      </w:r>
      <w:r w:rsidR="002050B7">
        <w:rPr>
          <w:rFonts w:ascii="Times New Roman" w:hAnsi="Times New Roman" w:cs="Times New Roman"/>
          <w:b/>
          <w:sz w:val="20"/>
          <w:szCs w:val="20"/>
        </w:rPr>
        <w:t>4</w:t>
      </w:r>
      <w:r w:rsidRPr="006F0641">
        <w:rPr>
          <w:rFonts w:ascii="Times New Roman" w:hAnsi="Times New Roman" w:cs="Times New Roman"/>
          <w:b/>
          <w:sz w:val="20"/>
          <w:szCs w:val="20"/>
        </w:rPr>
        <w:t>г</w:t>
      </w:r>
      <w:r w:rsidRPr="006F064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2E29651E" w14:textId="77777777" w:rsidR="00B45F01" w:rsidRPr="00B45F01" w:rsidRDefault="00B45F01" w:rsidP="006966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0518F729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Новопесчанский сельсовет Чистоозерного района Новосибирской области</w:t>
      </w:r>
    </w:p>
    <w:p w14:paraId="29CE8968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37A2662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НОВОПЕСЧАНСКОГО СЕЛЬСОВЕТА</w:t>
      </w:r>
    </w:p>
    <w:p w14:paraId="301F6202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14:paraId="3EFFA97D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5F42D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2456565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FC80D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__________ г.                                                                                    № ___</w:t>
      </w:r>
    </w:p>
    <w:p w14:paraId="6EBA9E5F" w14:textId="77777777" w:rsidR="00B45F01" w:rsidRPr="00B45F01" w:rsidRDefault="00B45F01" w:rsidP="00B45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Новопесчаное</w:t>
      </w:r>
    </w:p>
    <w:p w14:paraId="085A81E6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610E0" w14:textId="77777777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2023 год в рамках </w:t>
      </w:r>
      <w:r w:rsidRPr="00B45F01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 </w:t>
      </w:r>
    </w:p>
    <w:p w14:paraId="1C321D52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B9241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469BAE" w14:textId="77777777" w:rsidR="00B45F01" w:rsidRPr="00B45F01" w:rsidRDefault="00B45F01" w:rsidP="00B45F0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45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990"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</w:t>
      </w:r>
    </w:p>
    <w:p w14:paraId="5FCF5AC5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0DA1B72" w14:textId="76B65838" w:rsidR="00B45F01" w:rsidRPr="00B45F01" w:rsidRDefault="00B45F01" w:rsidP="00B45F0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B70A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 w:rsidRPr="00B45F01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области.</w:t>
      </w:r>
    </w:p>
    <w:p w14:paraId="3A5BC320" w14:textId="6B49EC82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45F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</w:t>
      </w:r>
      <w:r w:rsidR="00B7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издании «Вестник МО Новопесчанского сельсовета»</w:t>
      </w:r>
      <w:r w:rsidR="00B70A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Новопесчанского сельсовета Чистоозерного района Новосибирской области</w:t>
      </w:r>
      <w:r w:rsidR="00B7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B70A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70A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96CE0" w14:textId="25B6A7A3" w:rsidR="00B45F01" w:rsidRPr="00B45F01" w:rsidRDefault="00B70A62" w:rsidP="00B70A6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1AB2CDCE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E1833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3377D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4A3E1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FD70A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Глава Новопесчанского сельсовета</w:t>
      </w:r>
    </w:p>
    <w:p w14:paraId="18E96E7B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Чистоозерного района </w:t>
      </w:r>
    </w:p>
    <w:p w14:paraId="4E4021F9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Новосибирской области                                                            И.М. Гнидюк </w:t>
      </w:r>
    </w:p>
    <w:p w14:paraId="0D643DA1" w14:textId="77777777" w:rsidR="00B45F01" w:rsidRPr="00B45F01" w:rsidRDefault="00B45F01" w:rsidP="00B45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99CF9BE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625C6F6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EBC83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2ABDB" w14:textId="77777777" w:rsidR="00B45F01" w:rsidRPr="00B45F01" w:rsidRDefault="00B45F01" w:rsidP="0069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14:paraId="18A7C83A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администрации</w:t>
      </w:r>
    </w:p>
    <w:p w14:paraId="77B92079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Новопесчанского о сельсовет</w:t>
      </w:r>
    </w:p>
    <w:p w14:paraId="141FC622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Чистоозерного района </w:t>
      </w:r>
    </w:p>
    <w:p w14:paraId="2200C9B7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14:paraId="13473046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____________ г.  № </w:t>
      </w:r>
    </w:p>
    <w:p w14:paraId="2D13A926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4CE7BA" w14:textId="28AF53F5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B70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 w:rsidRPr="00B45F01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</w:t>
      </w:r>
    </w:p>
    <w:p w14:paraId="2F62AB01" w14:textId="77777777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7166F" w14:textId="698A777F" w:rsidR="00B45F01" w:rsidRPr="00B45F01" w:rsidRDefault="00B45F01" w:rsidP="00B45F0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E02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</w:t>
      </w:r>
      <w:r w:rsidRPr="00B45F01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Новопесчанского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D348EB1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Новопесчанского сельсовета Чистоозерного района Новосибирской области (далее по тексту – администрация).</w:t>
      </w:r>
    </w:p>
    <w:p w14:paraId="64530B91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FAFD6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6398FBD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4C2E2F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14:paraId="0A94A9D4" w14:textId="77777777" w:rsidR="00B45F01" w:rsidRPr="00B45F01" w:rsidRDefault="00B45F01" w:rsidP="00B45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B45F01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B45F0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B45F01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Правилами;</w:t>
      </w:r>
    </w:p>
    <w:p w14:paraId="0443DAF3" w14:textId="77777777" w:rsidR="00B45F01" w:rsidRPr="00B45F01" w:rsidRDefault="00B45F01" w:rsidP="00B45F01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F01"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мероприятий.</w:t>
      </w:r>
    </w:p>
    <w:p w14:paraId="3A3340D8" w14:textId="4FBF8687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9E43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5B4B6A85" w14:textId="5FD782F9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B45F01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9E43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7742582A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473D3A05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12E7A7E9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C21642B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0CAD40" w14:textId="05F49F42" w:rsidR="00B45F01" w:rsidRPr="00B45F01" w:rsidRDefault="00B45F01" w:rsidP="00B45F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8D78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95F2BBE" w14:textId="77777777" w:rsidR="00B45F01" w:rsidRPr="00B45F01" w:rsidRDefault="00B45F01" w:rsidP="00B45F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1DFA69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301C2E37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25C3E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77DA6B08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490F7D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AE3F25F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5D5F6AF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C657F0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2CC7E9A5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0C5B2334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1F624794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1860A966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F4F5D1C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2B3D7B6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3867211B" w14:textId="77777777" w:rsidR="00B45F01" w:rsidRPr="002E22CF" w:rsidRDefault="00B45F01" w:rsidP="002E2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B45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</w:t>
      </w:r>
      <w:r w:rsidR="002E22C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определены (ч.1 ст.51 №248-ФЗ).</w:t>
      </w:r>
    </w:p>
    <w:p w14:paraId="676DE74B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14:paraId="7E4F03F4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B45F01" w:rsidRPr="00B45F01" w14:paraId="45FE4932" w14:textId="77777777" w:rsidTr="002E22CF">
        <w:trPr>
          <w:trHeight w:hRule="exact" w:val="7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7B46F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17B1C57E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22AF9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7A674EC5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E43C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1B79F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45F01" w:rsidRPr="00B45F01" w14:paraId="76E6A278" w14:textId="77777777" w:rsidTr="00B45F01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AD55C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0E3B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14:paraId="0D769ED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75FF1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853E1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60608B2B" w14:textId="77777777" w:rsidTr="00B45F01">
        <w:trPr>
          <w:trHeight w:hRule="exact" w:val="2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3DD98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8B769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2DF0EA8C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E62C79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в сфере благоустройства и утверждаемый распоряжением администрации, подписываемым главой администрации.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EBCD2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14:paraId="44EEB881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8FC37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4F131ED4" w14:textId="77777777" w:rsidTr="00B45F01">
        <w:trPr>
          <w:trHeight w:hRule="exact" w:val="2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7CB82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720BA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590F6BFE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и предложение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принять меры по обеспечению соблюдения обязательных требований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объявляются контролируемому лицу в случае наличия у администрации сведений о готовящихся нарушениях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обязательных требований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EC2D2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BA12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1451826E" w14:textId="77777777" w:rsidTr="00B45F01">
        <w:trPr>
          <w:trHeight w:hRule="exact" w:val="43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28023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A7F6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14:paraId="7B057CB5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1C8E2F1B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14:paraId="15B1E252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14:paraId="64443084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270611CB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3.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14:paraId="2EE56A6B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06443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32C92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50B04F90" w14:textId="77777777" w:rsidTr="00B45F01">
        <w:trPr>
          <w:trHeight w:hRule="exact" w:val="2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0581F1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14:paraId="6C56B511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D480F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14:paraId="5C723D17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259E8CCD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4E8C4819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6C6B0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5CF14572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Обязательные профилактические визиты проводятся один раз в год (месяц, квартал</w:t>
            </w: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F021BD4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F25FB1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DF4AD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16E9226E" w14:textId="77777777" w:rsidR="00B45F01" w:rsidRDefault="00B45F01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8DA84A5" w14:textId="77777777" w:rsid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21F67A3" w14:textId="77777777" w:rsid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9D7ACCF" w14:textId="77777777" w:rsid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20D5DCF" w14:textId="77777777" w:rsid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5D4BB86" w14:textId="77777777" w:rsid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2AB7C1" w14:textId="77777777" w:rsid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AD84A2A" w14:textId="77777777" w:rsid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6A23268" w14:textId="77777777" w:rsidR="002E22CF" w:rsidRPr="00B45F01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7749115" w14:textId="77777777" w:rsidR="00B45F01" w:rsidRPr="00B45F01" w:rsidRDefault="00B45F01" w:rsidP="00B45F01">
      <w:pPr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Показатели результативности и эффективности Программы</w:t>
      </w:r>
    </w:p>
    <w:p w14:paraId="3DEE892D" w14:textId="77777777" w:rsidR="00B45F01" w:rsidRPr="00B45F01" w:rsidRDefault="00B45F01" w:rsidP="00B45F0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946"/>
        <w:gridCol w:w="3402"/>
      </w:tblGrid>
      <w:tr w:rsidR="00B45F01" w:rsidRPr="00B45F01" w14:paraId="7AD71F75" w14:textId="77777777" w:rsidTr="00B45F01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1662F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D89BC97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4CA72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A73CE0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B45F01" w:rsidRPr="00B45F01" w14:paraId="7E33EDC8" w14:textId="77777777" w:rsidTr="00B45F01">
        <w:trPr>
          <w:trHeight w:hRule="exact" w:val="1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D3A6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A62CA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05CD744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BB3D84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45F01" w:rsidRPr="00B45F01" w14:paraId="330E2486" w14:textId="77777777" w:rsidTr="00B45F01">
        <w:trPr>
          <w:trHeight w:hRule="exact" w:val="8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60306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ED047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128F820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3D6A4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B45F01" w:rsidRPr="00B45F01" w14:paraId="4B70681B" w14:textId="77777777" w:rsidTr="00B45F01">
        <w:trPr>
          <w:trHeight w:hRule="exact" w:val="16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C0571" w14:textId="77777777" w:rsidR="00B45F01" w:rsidRPr="00B45F01" w:rsidRDefault="00B45F01" w:rsidP="00B45F0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994F2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DA0A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B45F01" w:rsidRPr="00B45F01" w14:paraId="63AC942F" w14:textId="77777777" w:rsidTr="00B45F01">
        <w:trPr>
          <w:trHeight w:hRule="exact" w:val="9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56AFAC" w14:textId="77777777" w:rsidR="00B45F01" w:rsidRPr="00B45F01" w:rsidRDefault="00B45F01" w:rsidP="00B45F0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E277C" w14:textId="77777777" w:rsidR="00B45F01" w:rsidRPr="00B45F01" w:rsidRDefault="00B45F01" w:rsidP="00B45F0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85D9D42" w14:textId="77777777" w:rsidR="00B45F01" w:rsidRPr="00B45F01" w:rsidRDefault="00B45F01" w:rsidP="00B45F0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6C551" w14:textId="77777777" w:rsidR="00B45F01" w:rsidRPr="00B45F01" w:rsidRDefault="00B45F01" w:rsidP="00B45F0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6EBDAE28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F21A0" w14:textId="77777777" w:rsidR="0056274E" w:rsidRDefault="0056274E" w:rsidP="0056274E"/>
    <w:p w14:paraId="0E49E2F3" w14:textId="77777777" w:rsidR="00B45F01" w:rsidRDefault="00B45F01" w:rsidP="0056274E"/>
    <w:p w14:paraId="43944670" w14:textId="77777777" w:rsidR="00B45F01" w:rsidRDefault="00B45F01" w:rsidP="0056274E"/>
    <w:p w14:paraId="2A5F1F70" w14:textId="77777777" w:rsidR="006966E9" w:rsidRDefault="006966E9" w:rsidP="0056274E"/>
    <w:p w14:paraId="1E45E2FB" w14:textId="77777777" w:rsidR="006966E9" w:rsidRDefault="006966E9" w:rsidP="0056274E"/>
    <w:p w14:paraId="7A21821C" w14:textId="77777777" w:rsidR="006966E9" w:rsidRDefault="006966E9" w:rsidP="0056274E"/>
    <w:p w14:paraId="72895E96" w14:textId="77777777" w:rsidR="006966E9" w:rsidRDefault="006966E9" w:rsidP="0056274E"/>
    <w:p w14:paraId="1AFE886C" w14:textId="77777777" w:rsidR="006966E9" w:rsidRDefault="006966E9" w:rsidP="0056274E"/>
    <w:p w14:paraId="31C44850" w14:textId="77777777" w:rsidR="006966E9" w:rsidRDefault="006966E9" w:rsidP="0056274E"/>
    <w:p w14:paraId="5216FDED" w14:textId="77777777" w:rsidR="006966E9" w:rsidRDefault="006966E9" w:rsidP="0056274E"/>
    <w:p w14:paraId="57185745" w14:textId="77777777" w:rsidR="006966E9" w:rsidRDefault="006966E9" w:rsidP="0056274E"/>
    <w:p w14:paraId="5BD8DAAA" w14:textId="77777777" w:rsidR="002E22CF" w:rsidRDefault="002E22CF" w:rsidP="0056274E"/>
    <w:p w14:paraId="29499B7A" w14:textId="77777777" w:rsidR="002E22CF" w:rsidRDefault="002E22CF" w:rsidP="0056274E"/>
    <w:p w14:paraId="07DE6A7F" w14:textId="77777777" w:rsidR="002E22CF" w:rsidRDefault="002E22CF" w:rsidP="0056274E"/>
    <w:p w14:paraId="7AA82F13" w14:textId="77777777" w:rsidR="002E22CF" w:rsidRDefault="002E22CF" w:rsidP="0056274E"/>
    <w:p w14:paraId="2122DACC" w14:textId="77777777" w:rsidR="002E22CF" w:rsidRDefault="002E22CF" w:rsidP="0056274E"/>
    <w:p w14:paraId="5130975B" w14:textId="77777777" w:rsidR="006966E9" w:rsidRDefault="006966E9" w:rsidP="0056274E"/>
    <w:p w14:paraId="502B5054" w14:textId="50884A59" w:rsidR="006966E9" w:rsidRPr="006966E9" w:rsidRDefault="006966E9" w:rsidP="0056274E">
      <w:pPr>
        <w:rPr>
          <w:sz w:val="24"/>
          <w:szCs w:val="24"/>
        </w:rPr>
      </w:pPr>
      <w:r w:rsidRPr="006966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периодическому печатному изданию «Вестник МО Новопесчанского сельсовета» № </w:t>
      </w:r>
      <w:r w:rsidR="009E431B">
        <w:rPr>
          <w:rFonts w:ascii="Times New Roman" w:hAnsi="Times New Roman" w:cs="Times New Roman"/>
          <w:b/>
          <w:sz w:val="24"/>
          <w:szCs w:val="24"/>
        </w:rPr>
        <w:t>25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E431B">
        <w:rPr>
          <w:rFonts w:ascii="Times New Roman" w:hAnsi="Times New Roman" w:cs="Times New Roman"/>
          <w:b/>
          <w:sz w:val="24"/>
          <w:szCs w:val="24"/>
        </w:rPr>
        <w:t>94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 w:rsidR="009E431B">
        <w:rPr>
          <w:rFonts w:ascii="Times New Roman" w:hAnsi="Times New Roman" w:cs="Times New Roman"/>
          <w:b/>
          <w:sz w:val="24"/>
          <w:szCs w:val="24"/>
        </w:rPr>
        <w:t>20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9E431B">
        <w:rPr>
          <w:rFonts w:ascii="Times New Roman" w:hAnsi="Times New Roman" w:cs="Times New Roman"/>
          <w:b/>
          <w:sz w:val="24"/>
          <w:szCs w:val="24"/>
        </w:rPr>
        <w:t>4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8B5914A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58939780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Новопесчанский сельсовет Чистоозерного района Новосибирской области</w:t>
      </w:r>
    </w:p>
    <w:p w14:paraId="3127FE9D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65FA333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НОВОПЕСЧАНСКОГО СЕЛЬСОВЕТА</w:t>
      </w:r>
    </w:p>
    <w:p w14:paraId="7E04D761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14:paraId="1AC7AE1C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F2409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7C6727E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3241D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__________ г.                                                                                    № ___</w:t>
      </w:r>
    </w:p>
    <w:p w14:paraId="062D4C4C" w14:textId="77777777" w:rsidR="00B45F01" w:rsidRPr="00B45F01" w:rsidRDefault="00B45F01" w:rsidP="00B45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Новопесчаное</w:t>
      </w:r>
    </w:p>
    <w:p w14:paraId="12D4B855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B05B9D" w14:textId="5C067CAF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9E4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B45F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области охраны и использования особо охраняемых природных территорий 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Новопесчанского сельсовета Чистоозерного района Новосибирской области </w:t>
      </w:r>
    </w:p>
    <w:p w14:paraId="59B75B7E" w14:textId="77777777" w:rsidR="00B45F01" w:rsidRPr="00B45F01" w:rsidRDefault="00B45F01" w:rsidP="00B45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3DD939" w14:textId="77777777" w:rsidR="00B45F01" w:rsidRPr="00B45F01" w:rsidRDefault="00B45F01" w:rsidP="00B45F0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45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Новопесчанского сельсовета Чистоозерного района Новосибирской области</w:t>
      </w:r>
    </w:p>
    <w:p w14:paraId="61C3417D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1AB433D3" w14:textId="48F9BC23" w:rsidR="00B45F01" w:rsidRPr="00B45F01" w:rsidRDefault="00B45F01" w:rsidP="00B45F0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9E43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B45F01">
        <w:rPr>
          <w:rFonts w:ascii="Times New Roman" w:eastAsia="Times New Roman" w:hAnsi="Times New Roman" w:cs="Times New Roman"/>
          <w:sz w:val="28"/>
          <w:szCs w:val="20"/>
          <w:lang w:eastAsia="ru-RU"/>
        </w:rPr>
        <w:t>в области охраны и использования особо охраняемых природных территорий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области.</w:t>
      </w:r>
    </w:p>
    <w:p w14:paraId="0E34F036" w14:textId="5265736D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45F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МО Новопесчанского сельсовета»</w:t>
      </w:r>
      <w:r w:rsidR="009E4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Новопесчанского сельсовета Чистоозерного района Новосибирской области </w:t>
      </w:r>
      <w:r w:rsidR="009E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9E43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9E43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EFF0D4" w14:textId="38CE0BA0" w:rsidR="00B45F01" w:rsidRPr="00B45F01" w:rsidRDefault="009E431B" w:rsidP="009E431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    </w:t>
      </w:r>
    </w:p>
    <w:p w14:paraId="52F6CB1B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DABFB2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F8F74A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3B3BD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Новопесчанского сельсовета</w:t>
      </w:r>
    </w:p>
    <w:p w14:paraId="2E833C0B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14:paraId="7BA3386D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И.М. Гнидюк </w:t>
      </w:r>
    </w:p>
    <w:p w14:paraId="3FB8A3E9" w14:textId="77777777" w:rsidR="00B45F01" w:rsidRPr="00B45F01" w:rsidRDefault="00B45F01" w:rsidP="00B45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974F44B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CA223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74D7BA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84F18E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33BF82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46BFC8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384888" w14:textId="77777777" w:rsidR="00B45F01" w:rsidRPr="00B45F01" w:rsidRDefault="00B45F01" w:rsidP="0069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14:paraId="4E433A09" w14:textId="77777777" w:rsidR="006966E9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</w:p>
    <w:p w14:paraId="041640B1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Новопесчанского сельсовета </w:t>
      </w:r>
    </w:p>
    <w:p w14:paraId="64BC7C79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Чистоозерного района </w:t>
      </w:r>
    </w:p>
    <w:p w14:paraId="2E00144F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14:paraId="5417F92F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 г.  № ___</w:t>
      </w:r>
    </w:p>
    <w:p w14:paraId="36BF5BCA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311472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EA3EDF" w14:textId="570F0B85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F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B45F0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области охраны и использования особо охраняемых природных территорий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</w:t>
      </w:r>
    </w:p>
    <w:p w14:paraId="4C7AA23D" w14:textId="77777777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AEE4F7" w14:textId="023D714E" w:rsidR="00B45F01" w:rsidRPr="00B45F01" w:rsidRDefault="00B45F01" w:rsidP="00B45F0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EF43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в области охраны и использования особо охраняемых природных территорий</w:t>
      </w:r>
      <w:r w:rsidRPr="00B45F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Новопесчанского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B92934D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Новопесчанского сельсовета Чистоозерного района Новосибирской области (далее по тексту – администрация).</w:t>
      </w:r>
    </w:p>
    <w:p w14:paraId="3129B3F6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9A6AE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9AC3189" w14:textId="77777777" w:rsidR="00B45F01" w:rsidRPr="00B45F01" w:rsidRDefault="00B45F01" w:rsidP="00B45F0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523D1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14:paraId="706BFAF7" w14:textId="77777777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  является:</w:t>
      </w:r>
    </w:p>
    <w:p w14:paraId="7987C140" w14:textId="77777777" w:rsidR="00B45F01" w:rsidRPr="00B45F01" w:rsidRDefault="00B45F01" w:rsidP="00B45F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B45F01">
        <w:rPr>
          <w:rFonts w:ascii="Times New Roman" w:eastAsia="Calibri" w:hAnsi="Times New Roman" w:cs="Times New Roman"/>
          <w:sz w:val="24"/>
          <w:szCs w:val="24"/>
        </w:rPr>
        <w:t>Федеральным законом от 14.03.1995 № 33-ФЗ "Об особо охраняемых природных территориях"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 требования), касающихся:</w:t>
      </w:r>
    </w:p>
    <w:p w14:paraId="680DA743" w14:textId="77777777" w:rsidR="00B45F01" w:rsidRPr="00B45F01" w:rsidRDefault="00B45F01" w:rsidP="00B45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режима особо охраняемой природной территории </w:t>
      </w:r>
      <w:r w:rsidRPr="00B45F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муниципального образования</w:t>
      </w:r>
      <w:r w:rsidRPr="00B45F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установленной постановлением администрации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5F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"О порядке отнесения земель к землям особо охраняемых территорий местного значения, их использования и охраны"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6ED6AEA5" w14:textId="77777777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6F311" w14:textId="0078A0D3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EF43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68D7A838" w14:textId="5CC21F71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B45F01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EF43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345D4C67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7A48E002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8C6AFB3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94F5359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33D57B2" w14:textId="32A157CA" w:rsidR="00B45F01" w:rsidRPr="00B45F01" w:rsidRDefault="00B45F01" w:rsidP="00B45F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8D78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735A23C0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A5FA7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62D480E1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11135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5FDDCD15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5B118C9F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B4CA27A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601FFA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5BA9C7D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03123EE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6E04E9E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4D8F3584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0A04E2A5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87797AC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F02A97B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42CA13C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B45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F32548F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8E2E304" w14:textId="77777777" w:rsid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32BEE0A" w14:textId="77777777" w:rsidR="002E22CF" w:rsidRPr="00B45F01" w:rsidRDefault="002E22CF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757CA75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4DFE8F4B" w14:textId="77777777" w:rsidR="002E22CF" w:rsidRDefault="002E22CF" w:rsidP="002E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9CC1134" w14:textId="77777777" w:rsidR="00B45F01" w:rsidRPr="00B45F01" w:rsidRDefault="00B45F01" w:rsidP="002E2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14:paraId="64BCD360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B45F01" w:rsidRPr="00B45F01" w14:paraId="2C979376" w14:textId="77777777" w:rsidTr="00B45F0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601C3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707E614A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6750B7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059047A3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18F2D0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7CAB0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45F01" w:rsidRPr="00B45F01" w14:paraId="15BB0EA8" w14:textId="77777777" w:rsidTr="002E22CF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00E152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0DD42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14:paraId="71C4F7FA" w14:textId="77777777" w:rsidR="00B45F01" w:rsidRPr="00B45F01" w:rsidRDefault="00B45F01" w:rsidP="002E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</w:t>
            </w:r>
            <w:r w:rsidR="002E2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A2B35" w14:textId="77777777" w:rsidR="002E22CF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  <w:p w14:paraId="00084DA0" w14:textId="77777777" w:rsidR="002E22CF" w:rsidRPr="002E22CF" w:rsidRDefault="002E22CF" w:rsidP="002E2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969D88" w14:textId="77777777" w:rsidR="00B45F01" w:rsidRPr="002E22CF" w:rsidRDefault="00B45F01" w:rsidP="002E22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66345" w14:textId="77777777" w:rsidR="00B45F01" w:rsidRPr="002E22CF" w:rsidRDefault="00B45F01" w:rsidP="002E2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069EC425" w14:textId="77777777" w:rsidTr="002E22CF">
        <w:trPr>
          <w:trHeight w:hRule="exact" w:val="32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E0C8A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3DBE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6A372718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0E3B42F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муниципального контроля</w:t>
            </w:r>
            <w:r w:rsidRPr="00B45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охраны и использования особо охраняемых природных территорий и утверждаемый распоряжением администрации, подписываемым главой администрации.</w:t>
            </w:r>
          </w:p>
          <w:p w14:paraId="1A846191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FC02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14:paraId="029AA4A2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A8AE2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09DCE579" w14:textId="77777777" w:rsidTr="002E22CF">
        <w:trPr>
          <w:trHeight w:hRule="exact" w:val="2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D760DC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B8438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76FC301F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3CEFA44" w14:textId="77777777" w:rsidR="00B45F01" w:rsidRPr="00B45F01" w:rsidRDefault="00B45F01" w:rsidP="00B45F01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3D6D8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61BFF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55307C25" w14:textId="77777777" w:rsidTr="00B45F01">
        <w:trPr>
          <w:trHeight w:hRule="exact" w:val="52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C12B8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70CCA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14:paraId="75C2633E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3D6634C3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14:paraId="150304C5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14:paraId="2FDAAA92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72CE74EF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3.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14:paraId="7568E31E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DDE1F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F3E95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00031DEE" w14:textId="77777777" w:rsidTr="00B45F01">
        <w:trPr>
          <w:trHeight w:hRule="exact" w:val="24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7831D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</w:p>
          <w:p w14:paraId="610DD583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4E498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14:paraId="1E828B8A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112FEB67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6667FB8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EA39D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Профилактические визиты подлежат проведению в течение года (при</w:t>
            </w:r>
            <w:r w:rsidRPr="00B45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наличии оснований). Обязательные</w:t>
            </w:r>
            <w:r w:rsidRPr="00B45F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профилактические визиты проводятся один раз в год (месяц, квартал)</w:t>
            </w:r>
          </w:p>
          <w:p w14:paraId="5F179BEB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7C57711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581D8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129FDA80" w14:textId="77777777" w:rsidR="00B45F01" w:rsidRPr="00B45F01" w:rsidRDefault="00B45F01" w:rsidP="00B4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14:paraId="198E2C55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77348" w14:textId="77777777" w:rsidR="00B45F01" w:rsidRPr="002E22CF" w:rsidRDefault="00B45F01" w:rsidP="002E22CF">
      <w:pPr>
        <w:pStyle w:val="ac"/>
        <w:numPr>
          <w:ilvl w:val="0"/>
          <w:numId w:val="36"/>
        </w:numPr>
        <w:jc w:val="center"/>
        <w:rPr>
          <w:b/>
          <w:color w:val="000000"/>
          <w:shd w:val="clear" w:color="auto" w:fill="FFFFFF"/>
        </w:rPr>
      </w:pPr>
      <w:r w:rsidRPr="002E22CF">
        <w:rPr>
          <w:b/>
          <w:color w:val="000000"/>
          <w:shd w:val="clear" w:color="auto" w:fill="FFFFFF"/>
        </w:rPr>
        <w:t>Показатели результативности и эффективности Программы</w:t>
      </w:r>
    </w:p>
    <w:p w14:paraId="161E94C5" w14:textId="77777777" w:rsidR="00B45F01" w:rsidRPr="00B45F01" w:rsidRDefault="00B45F01" w:rsidP="00B45F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E3E1253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45F01" w:rsidRPr="00B45F01" w14:paraId="4C7F859E" w14:textId="77777777" w:rsidTr="00B45F0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1BBF1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40A3D276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DBE66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E3E79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B45F01" w:rsidRPr="00B45F01" w14:paraId="43C04318" w14:textId="77777777" w:rsidTr="00B45F0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5DA2F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02A78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256A1EED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14210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45F01" w:rsidRPr="00B45F01" w14:paraId="00229E11" w14:textId="77777777" w:rsidTr="00B45F0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DABD1F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61A16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C73B74D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E1CF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B45F01" w:rsidRPr="00B45F01" w14:paraId="54BC56FE" w14:textId="77777777" w:rsidTr="00B45F0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699D0" w14:textId="77777777" w:rsidR="00B45F01" w:rsidRPr="00B45F01" w:rsidRDefault="00B45F01" w:rsidP="00B45F0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79DC6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C9BA8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B45F01" w:rsidRPr="00B45F01" w14:paraId="5957240D" w14:textId="77777777" w:rsidTr="00B45F0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623BBE" w14:textId="77777777" w:rsidR="00B45F01" w:rsidRPr="00B45F01" w:rsidRDefault="00B45F01" w:rsidP="00B45F0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AD053" w14:textId="77777777" w:rsidR="00B45F01" w:rsidRPr="00B45F01" w:rsidRDefault="00B45F01" w:rsidP="00B45F0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0D36D400" w14:textId="77777777" w:rsidR="00B45F01" w:rsidRPr="00B45F01" w:rsidRDefault="00B45F01" w:rsidP="00B45F0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FC14B" w14:textId="77777777" w:rsidR="00B45F01" w:rsidRPr="00B45F01" w:rsidRDefault="00B45F01" w:rsidP="00B45F0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14:paraId="7F0EDD56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4E2B8B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964B6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C985A4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18B129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1176F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CD73D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DA2ECD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26131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74BCD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43B762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F287C" w14:textId="77777777" w:rsidR="002E22CF" w:rsidRDefault="002E22CF" w:rsidP="006966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0D684" w14:textId="7AF55471" w:rsidR="00B45F01" w:rsidRPr="00B45F01" w:rsidRDefault="006966E9" w:rsidP="00696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периодическому печатному изданию «Вестник МО Новопесчанского сельсовета» № </w:t>
      </w:r>
      <w:r w:rsidR="00EF436D">
        <w:rPr>
          <w:rFonts w:ascii="Times New Roman" w:hAnsi="Times New Roman" w:cs="Times New Roman"/>
          <w:b/>
          <w:sz w:val="24"/>
          <w:szCs w:val="24"/>
        </w:rPr>
        <w:t>25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F436D">
        <w:rPr>
          <w:rFonts w:ascii="Times New Roman" w:hAnsi="Times New Roman" w:cs="Times New Roman"/>
          <w:b/>
          <w:sz w:val="24"/>
          <w:szCs w:val="24"/>
        </w:rPr>
        <w:t>94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 w:rsidR="00EF436D">
        <w:rPr>
          <w:rFonts w:ascii="Times New Roman" w:hAnsi="Times New Roman" w:cs="Times New Roman"/>
          <w:b/>
          <w:sz w:val="24"/>
          <w:szCs w:val="24"/>
        </w:rPr>
        <w:t>20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EF436D">
        <w:rPr>
          <w:rFonts w:ascii="Times New Roman" w:hAnsi="Times New Roman" w:cs="Times New Roman"/>
          <w:b/>
          <w:sz w:val="24"/>
          <w:szCs w:val="24"/>
        </w:rPr>
        <w:t>4</w:t>
      </w:r>
      <w:r w:rsidRPr="006966E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13D26C02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14:paraId="0A864B7E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Новопесчанский сельсовет Чистоозерного района Новосибирской области</w:t>
      </w:r>
    </w:p>
    <w:p w14:paraId="5D0ACE2E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2949767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НОВОПЕСЧАНСКОГО СЕЛЬСОВЕТА</w:t>
      </w:r>
    </w:p>
    <w:p w14:paraId="1980F1FC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14:paraId="02D0006F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D4911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2D8C123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6096B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___________ г.                                                                                    № ___</w:t>
      </w:r>
    </w:p>
    <w:p w14:paraId="6B540CF1" w14:textId="77777777" w:rsidR="00B45F01" w:rsidRPr="00B45F01" w:rsidRDefault="00B45F01" w:rsidP="00B45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Новопесчаное</w:t>
      </w:r>
    </w:p>
    <w:p w14:paraId="12815903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08B74" w14:textId="3C69927B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EF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контроля на территории Новопесчанского сельсовета Чистоозерного района Новосибирской области </w:t>
      </w:r>
    </w:p>
    <w:p w14:paraId="52329FEE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E4F8A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E586B" w14:textId="77777777" w:rsidR="00B45F01" w:rsidRPr="00B45F01" w:rsidRDefault="00B45F01" w:rsidP="00B45F0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45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</w:t>
      </w:r>
    </w:p>
    <w:p w14:paraId="4D82E14E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10A3E69" w14:textId="1B1FA779" w:rsidR="00B45F01" w:rsidRPr="00B45F01" w:rsidRDefault="00EF436D" w:rsidP="00EF43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жилищного контроля на территории Новопесчанского сельсовета Чистоозерного района Новосибирской области.</w:t>
      </w:r>
    </w:p>
    <w:p w14:paraId="71090A26" w14:textId="244799AC" w:rsidR="00B45F01" w:rsidRPr="00B45F01" w:rsidRDefault="00EF436D" w:rsidP="00EF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МО Новопесчанского сельсовета»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Новопесчанского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74301" w14:textId="5C99F860" w:rsidR="00B45F01" w:rsidRPr="00B45F01" w:rsidRDefault="00EF436D" w:rsidP="00EF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17321FC2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91743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E689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031DD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5DB87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3A7A0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Новопесчанского сельсовета</w:t>
      </w:r>
    </w:p>
    <w:p w14:paraId="3F82A04F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14:paraId="114CC1DB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И.М. Гнидюк </w:t>
      </w:r>
    </w:p>
    <w:p w14:paraId="48B5A927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14:paraId="7C2718A7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9B68F" w14:textId="77777777" w:rsidR="00B45F01" w:rsidRDefault="00B45F01" w:rsidP="00696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0D310A" w14:textId="77777777" w:rsidR="002E22CF" w:rsidRPr="00B45F01" w:rsidRDefault="002E22CF" w:rsidP="006966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F231B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927E73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14:paraId="6409F218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</w:t>
      </w:r>
      <w:r w:rsidRPr="00B45F01">
        <w:rPr>
          <w:rFonts w:ascii="Times New Roman" w:eastAsia="Times New Roman" w:hAnsi="Times New Roman" w:cs="Times New Roman"/>
          <w:lang w:eastAsia="ru-RU"/>
        </w:rPr>
        <w:t>Новопесчанского</w:t>
      </w: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14:paraId="6C996745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Чистоозерного района</w:t>
      </w:r>
    </w:p>
    <w:p w14:paraId="541BB920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 </w:t>
      </w:r>
    </w:p>
    <w:p w14:paraId="4699F297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_________г.  №___</w:t>
      </w:r>
    </w:p>
    <w:p w14:paraId="1AFC6F43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52019" w14:textId="3893E2C9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DF2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контроля на территории Новопесчанского сельсовета Чистоозерного района Новосибирской области</w:t>
      </w:r>
    </w:p>
    <w:p w14:paraId="33ED5937" w14:textId="77777777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46FAB" w14:textId="119EDE76" w:rsidR="00B45F01" w:rsidRPr="00B45F01" w:rsidRDefault="00B45F01" w:rsidP="00B45F0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DF2B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жилищного  контроля  на территории Новопесчанского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ABCC10B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Новопесчанского сельсовета Чистоозерного района Новосибирской области (далее по тексту – администрация).</w:t>
      </w:r>
    </w:p>
    <w:p w14:paraId="3646BF9A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1537B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265C7C0A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0F43C1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1.1. Вид муниципального контроля: муниципальный жилищный контроль.</w:t>
      </w:r>
    </w:p>
    <w:p w14:paraId="75A71ED3" w14:textId="77777777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1.2. Предметом муниципального контроля на территории муниципального образования   является:</w:t>
      </w:r>
    </w:p>
    <w:p w14:paraId="27566B15" w14:textId="77777777" w:rsidR="00B45F01" w:rsidRPr="00B45F01" w:rsidRDefault="00B45F01" w:rsidP="00B45F01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B45F0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соблюдение </w:t>
      </w:r>
      <w:r w:rsidRPr="00B45F01">
        <w:rPr>
          <w:rFonts w:ascii="Times New Roman" w:eastAsia="Calibri" w:hAnsi="Times New Roman" w:cs="Times New Roman"/>
          <w:sz w:val="24"/>
          <w:szCs w:val="24"/>
        </w:rPr>
        <w:t>гражданами и организациями  (далее – контролируемые лица)обязательных требований</w:t>
      </w:r>
      <w:r w:rsidRPr="00B45F01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B45F01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B45F0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B45F01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14:paraId="3956C3CB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требований к:</w:t>
      </w:r>
    </w:p>
    <w:p w14:paraId="50A2214E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14:paraId="76E49003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14:paraId="3975CBC3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14:paraId="7716B74D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3D82FF68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14:paraId="658D0B20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14:paraId="6EF0BC5D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47731A6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0BB87C82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3F8D3A7A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14:paraId="28093D74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14:paraId="05874A89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2431082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14:paraId="51DD218B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B5CB4ED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14:paraId="1E95C35D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14:paraId="72748366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AE1DE3B" w14:textId="77777777" w:rsidR="00B45F01" w:rsidRPr="00B45F01" w:rsidRDefault="00B45F01" w:rsidP="00B45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46177924" w14:textId="77777777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F2FB9" w14:textId="396328DE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DF2B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49269749" w14:textId="6AF10688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B45F01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DF2B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6886A582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0884BD7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57D221E3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36AF6CE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98B018C" w14:textId="26CC13AF" w:rsidR="00B45F01" w:rsidRPr="00B45F01" w:rsidRDefault="00B45F01" w:rsidP="00B45F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8D78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54C720FD" w14:textId="77777777" w:rsidR="00B45F01" w:rsidRPr="00B45F01" w:rsidRDefault="00B45F01" w:rsidP="00B45F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96E89" w14:textId="77777777" w:rsidR="00B45F01" w:rsidRPr="00B45F01" w:rsidRDefault="00B45F01" w:rsidP="00B45F01">
      <w:pPr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Цели и задачи реализации Программы</w:t>
      </w:r>
    </w:p>
    <w:p w14:paraId="7A227BCC" w14:textId="77777777" w:rsidR="00B45F01" w:rsidRPr="00B45F01" w:rsidRDefault="00B45F01" w:rsidP="00B45F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42F08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0DBD0B5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869D73D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7F72FA93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903DB2D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3FC3E44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1EED865B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194807C2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7B5E67E1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FC40ABC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EDCD2FF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8974E7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FAAE0B0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B45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97A7A28" w14:textId="77777777" w:rsidR="00B45F01" w:rsidRPr="00B45F01" w:rsidRDefault="00B45F01" w:rsidP="00B45F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AAD2F89" w14:textId="77777777" w:rsidR="00B45F01" w:rsidRPr="00B45F01" w:rsidRDefault="00B45F01" w:rsidP="00B45F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 Перечень профилактических мероприятий, сроки (периодичность) их проведения</w:t>
      </w:r>
    </w:p>
    <w:p w14:paraId="6105A742" w14:textId="77777777" w:rsidR="00B45F01" w:rsidRPr="00B45F01" w:rsidRDefault="00B45F01" w:rsidP="00B45F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B45F01" w:rsidRPr="00B45F01" w14:paraId="78D8425F" w14:textId="77777777" w:rsidTr="00B45F01">
        <w:trPr>
          <w:trHeight w:hRule="exact" w:val="6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7EFF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488AC551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0959C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0D384BB4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FD8D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7D6CD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45F01" w:rsidRPr="00B45F01" w14:paraId="46B04354" w14:textId="77777777" w:rsidTr="00B45F01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736CB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DBC06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14:paraId="3DA30773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19561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7278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524441A0" w14:textId="77777777" w:rsidTr="00B45F01">
        <w:trPr>
          <w:trHeight w:hRule="exact" w:val="2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3D045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9D057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112A7B64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5CC606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жилищного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и утверждаемый распоряжением администрации, подписываемым главой администрации.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A33CB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14:paraId="32C1C252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899E2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0D406E5A" w14:textId="77777777" w:rsidTr="00B45F01">
        <w:trPr>
          <w:trHeight w:hRule="exact" w:val="28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67EC1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96D9B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123EB5B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и предложение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принять меры по обеспечению соблюдения обязательных требований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объявляются контролируемому лицу в случае наличия у администрации сведений о готовящихся нарушениях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обязательных требований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CD0DD0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7951D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44953923" w14:textId="77777777" w:rsidTr="002E22CF">
        <w:trPr>
          <w:trHeight w:hRule="exact" w:val="3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62D10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BABC2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14:paraId="23490F83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44E4ECDB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14:paraId="1D5F665A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14:paraId="6FE64789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70533F7D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3.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14:paraId="44B78DD4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8DBC0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3781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22EECD30" w14:textId="77777777" w:rsidTr="00B45F01">
        <w:trPr>
          <w:trHeight w:hRule="exact" w:val="2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DD56C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14:paraId="2CB164AE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7035E3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14:paraId="67D014A9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4B59760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357CFAA5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84B55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515EC8FB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Обязательные профилактические визиты проводятся один раз в год (месяц, квартал</w:t>
            </w: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511B80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E98E0EF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9E5BA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3E428241" w14:textId="77777777" w:rsidR="00B45F01" w:rsidRPr="00B45F01" w:rsidRDefault="00B45F01" w:rsidP="00B45F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88BCCF6" w14:textId="77777777" w:rsidR="00B45F01" w:rsidRPr="00B45F01" w:rsidRDefault="00B45F01" w:rsidP="00B45F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4.Показатели результативности и эффективности Программы</w:t>
      </w:r>
    </w:p>
    <w:p w14:paraId="4642A892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7797"/>
        <w:gridCol w:w="2551"/>
      </w:tblGrid>
      <w:tr w:rsidR="00B45F01" w:rsidRPr="00B45F01" w14:paraId="140FB34F" w14:textId="77777777" w:rsidTr="00B45F01">
        <w:trPr>
          <w:trHeight w:hRule="exact" w:val="5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9D384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94426B3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D8043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E5F03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B45F01" w:rsidRPr="00B45F01" w14:paraId="45E425D2" w14:textId="77777777" w:rsidTr="00B45F01">
        <w:trPr>
          <w:trHeight w:hRule="exact" w:val="11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A089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1828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2388DCB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47332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45F01" w:rsidRPr="00B45F01" w14:paraId="285C0D4A" w14:textId="77777777" w:rsidTr="00B45F01">
        <w:trPr>
          <w:trHeight w:hRule="exact" w:val="9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BCF44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B45B5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1CE2113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942B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B45F01" w:rsidRPr="00B45F01" w14:paraId="1A8F591D" w14:textId="77777777" w:rsidTr="00B45F01">
        <w:trPr>
          <w:trHeight w:hRule="exact" w:val="2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69749" w14:textId="77777777" w:rsidR="00B45F01" w:rsidRPr="00B45F01" w:rsidRDefault="00B45F01" w:rsidP="00B45F0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96CFB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  <w:p w14:paraId="72AAA306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D0256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B45F01" w:rsidRPr="00B45F01" w14:paraId="751E14F1" w14:textId="77777777" w:rsidTr="00B45F01">
        <w:trPr>
          <w:trHeight w:hRule="exact" w:val="84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A6609" w14:textId="77777777" w:rsidR="00B45F01" w:rsidRPr="00B45F01" w:rsidRDefault="00B45F01" w:rsidP="00B45F0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9191A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B14A5E7" w14:textId="77777777" w:rsidR="00B45F01" w:rsidRPr="00B45F01" w:rsidRDefault="00B45F01" w:rsidP="00B45F0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763F" w14:textId="77777777" w:rsidR="00B45F01" w:rsidRPr="00B45F01" w:rsidRDefault="00B45F01" w:rsidP="00B45F0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1E165B63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CA5ED" w14:textId="77777777" w:rsid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66172" w14:textId="77777777" w:rsidR="002E22CF" w:rsidRDefault="002E22CF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51EEA" w14:textId="77777777" w:rsidR="002E22CF" w:rsidRDefault="002E22CF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FE24E" w14:textId="77777777" w:rsidR="002E22CF" w:rsidRDefault="002E22CF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9A860" w14:textId="77777777" w:rsidR="002E22CF" w:rsidRDefault="002E22CF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D1CC8" w14:textId="7CDB794B" w:rsidR="002E22CF" w:rsidRPr="00B45F01" w:rsidRDefault="002E22CF" w:rsidP="002E2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64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периодическому печатному изданию «Вестник МО Новопесчанского сельсовета» №</w:t>
      </w:r>
      <w:r w:rsidR="00DF2BE8">
        <w:rPr>
          <w:rFonts w:ascii="Times New Roman" w:hAnsi="Times New Roman" w:cs="Times New Roman"/>
          <w:b/>
          <w:sz w:val="20"/>
          <w:szCs w:val="20"/>
        </w:rPr>
        <w:t>25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F2BE8">
        <w:rPr>
          <w:rFonts w:ascii="Times New Roman" w:hAnsi="Times New Roman" w:cs="Times New Roman"/>
          <w:b/>
          <w:sz w:val="20"/>
          <w:szCs w:val="20"/>
        </w:rPr>
        <w:t>94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) от </w:t>
      </w:r>
      <w:r w:rsidR="00DF2BE8">
        <w:rPr>
          <w:rFonts w:ascii="Times New Roman" w:hAnsi="Times New Roman" w:cs="Times New Roman"/>
          <w:b/>
          <w:sz w:val="20"/>
          <w:szCs w:val="20"/>
        </w:rPr>
        <w:t xml:space="preserve">20 </w:t>
      </w:r>
      <w:r w:rsidRPr="006F0641">
        <w:rPr>
          <w:rFonts w:ascii="Times New Roman" w:hAnsi="Times New Roman" w:cs="Times New Roman"/>
          <w:b/>
          <w:sz w:val="20"/>
          <w:szCs w:val="20"/>
        </w:rPr>
        <w:t>сентября 202</w:t>
      </w:r>
      <w:r w:rsidR="00DF2BE8">
        <w:rPr>
          <w:rFonts w:ascii="Times New Roman" w:hAnsi="Times New Roman" w:cs="Times New Roman"/>
          <w:b/>
          <w:sz w:val="20"/>
          <w:szCs w:val="20"/>
        </w:rPr>
        <w:t>4</w:t>
      </w:r>
      <w:r w:rsidRPr="006F0641">
        <w:rPr>
          <w:rFonts w:ascii="Times New Roman" w:hAnsi="Times New Roman" w:cs="Times New Roman"/>
          <w:b/>
          <w:sz w:val="20"/>
          <w:szCs w:val="20"/>
        </w:rPr>
        <w:t>г</w:t>
      </w:r>
    </w:p>
    <w:p w14:paraId="0D65D716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6F923D6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08F19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Новопесчанский сельсовет Чистоозерного района Новосибирской области</w:t>
      </w:r>
    </w:p>
    <w:p w14:paraId="37DEA16D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E3A970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НОВОПЕСЧАНСКОГО СЕЛЬСОВЕТА</w:t>
      </w:r>
    </w:p>
    <w:p w14:paraId="22E81B89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14:paraId="3D751556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C0516B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20005329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304D7" w14:textId="77777777" w:rsidR="00B45F01" w:rsidRPr="00B45F01" w:rsidRDefault="00B45F01" w:rsidP="00B45F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_________ г.                                                                                    № ___</w:t>
      </w:r>
    </w:p>
    <w:p w14:paraId="085D87BF" w14:textId="77777777" w:rsidR="00B45F01" w:rsidRPr="00B45F01" w:rsidRDefault="00B45F01" w:rsidP="00B45F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Новопесчаное</w:t>
      </w:r>
    </w:p>
    <w:p w14:paraId="072D637C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4E4F41" w14:textId="634DDB59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DF2B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B45F0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населенного пункта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Новопесчанского сельсовета Чистоозерного района Новосибирской области </w:t>
      </w:r>
    </w:p>
    <w:p w14:paraId="1E436E32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73820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60F3CD" w14:textId="77777777" w:rsidR="00B45F01" w:rsidRPr="00B45F01" w:rsidRDefault="00B45F01" w:rsidP="00B45F0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45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№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Новопесчанского сельсовета Чистоозерного района Новосибирской области</w:t>
      </w:r>
    </w:p>
    <w:p w14:paraId="7275C095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A6A0E6A" w14:textId="3135CDC0" w:rsidR="00B45F01" w:rsidRPr="00B45F01" w:rsidRDefault="00B45F01" w:rsidP="00B45F0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DF2B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B45F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населенного пункта Новопесчанского сельсовета Чистоозерного района Новосибирской области.</w:t>
      </w:r>
    </w:p>
    <w:p w14:paraId="41B7BCC5" w14:textId="676D1A8B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45F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МО Новопесчанского сельсовета»</w:t>
      </w:r>
      <w:r w:rsidR="00DF2B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Новопесчанского сельсовета Чистоозерного района Новосибирской </w:t>
      </w:r>
      <w:proofErr w:type="gramStart"/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DF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DF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r w:rsidR="00DF2B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F2B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D19740" w14:textId="388CCBEE" w:rsidR="00B45F01" w:rsidRPr="00B45F01" w:rsidRDefault="00DF2BE8" w:rsidP="00DF2B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45F01"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     </w:t>
      </w:r>
    </w:p>
    <w:p w14:paraId="43A4493E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AA4F2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7B68E17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Новопесчанского сельсовета</w:t>
      </w:r>
    </w:p>
    <w:p w14:paraId="5175C858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14:paraId="2E93B674" w14:textId="77777777" w:rsidR="00B45F01" w:rsidRPr="00B45F01" w:rsidRDefault="00B45F01" w:rsidP="00B45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И.М. Гнидюк </w:t>
      </w:r>
    </w:p>
    <w:p w14:paraId="73CB5BDA" w14:textId="77777777" w:rsidR="00B45F01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B8FA09F" w14:textId="77777777" w:rsidR="002E22CF" w:rsidRPr="002E22CF" w:rsidRDefault="002E22CF" w:rsidP="00B45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1D94A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D530BC9" w14:textId="77777777" w:rsidR="00DF2BE8" w:rsidRDefault="00DF2BE8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9CA71" w14:textId="0C784746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14:paraId="536833BB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Новопесчанского сельсовета </w:t>
      </w:r>
    </w:p>
    <w:p w14:paraId="5F956F3D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Чистоозерного района </w:t>
      </w:r>
    </w:p>
    <w:p w14:paraId="02D95CFE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14:paraId="67D129FA" w14:textId="77777777" w:rsidR="00B45F01" w:rsidRPr="00B45F01" w:rsidRDefault="00B45F01" w:rsidP="00B45F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2E22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B45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№ </w:t>
      </w:r>
      <w:r w:rsidR="002E22C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14:paraId="5E445461" w14:textId="77777777" w:rsidR="00B45F01" w:rsidRPr="00B45F01" w:rsidRDefault="00B45F01" w:rsidP="00B45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66080B" w14:textId="140C2DAB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E020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B45F0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4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населенного пункта Новопесчанского сельсовета Чистоозерного района Новосибирской области</w:t>
      </w:r>
    </w:p>
    <w:p w14:paraId="2B4F8309" w14:textId="77777777" w:rsidR="00B45F01" w:rsidRPr="00B45F01" w:rsidRDefault="00B45F01" w:rsidP="00B45F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2BF9F" w14:textId="79381813" w:rsidR="00B45F01" w:rsidRPr="00B45F01" w:rsidRDefault="00B45F01" w:rsidP="00B45F0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E02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</w:t>
      </w:r>
      <w:r w:rsidRPr="00B45F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населенного пункта Новопесчанского сельсовета Чистоозерного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B5DF7F2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Новопесчанского сельсовета Чистоозерного района Новосибирской области (далее по тексту – администрация).</w:t>
      </w:r>
    </w:p>
    <w:p w14:paraId="5EFE002A" w14:textId="77777777" w:rsidR="00B45F01" w:rsidRPr="00B45F01" w:rsidRDefault="00B45F01" w:rsidP="00B45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931D5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65D9ABC4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9F73EA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B45F0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населенного пункта.</w:t>
      </w:r>
    </w:p>
    <w:p w14:paraId="022EBF90" w14:textId="77777777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14:paraId="5677ABD6" w14:textId="77777777" w:rsidR="00B45F01" w:rsidRPr="00B45F01" w:rsidRDefault="00B45F01" w:rsidP="00B45F01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14:paraId="4808173F" w14:textId="77777777" w:rsidR="00B45F01" w:rsidRPr="00B45F01" w:rsidRDefault="00B45F01" w:rsidP="00B45F01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14:paraId="7970A8F2" w14:textId="77777777" w:rsidR="00B45F01" w:rsidRPr="00B45F01" w:rsidRDefault="00B45F01" w:rsidP="00B45F01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20E3CAE" w14:textId="77777777" w:rsidR="00B45F01" w:rsidRPr="00B45F01" w:rsidRDefault="00B45F01" w:rsidP="00B45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273AC74A" w14:textId="77777777" w:rsidR="00B45F01" w:rsidRPr="00B45F01" w:rsidRDefault="00B45F01" w:rsidP="00B45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14FC20E7" w14:textId="477859D1" w:rsidR="00B45F01" w:rsidRPr="00B45F01" w:rsidRDefault="00B45F01" w:rsidP="00B45F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E020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2786E82E" w14:textId="65EA7AF6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профилактики</w:t>
      </w:r>
      <w:r w:rsidRPr="00B45F01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 202</w:t>
      </w:r>
      <w:r w:rsidR="00E020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7D85F144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14:paraId="1685C5A0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4FB51C9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587D4A82" w14:textId="77777777" w:rsidR="00B45F01" w:rsidRPr="00B45F01" w:rsidRDefault="00B45F01" w:rsidP="00B45F01">
      <w:pPr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9A049CC" w14:textId="06966F9E" w:rsidR="00B45F01" w:rsidRPr="00B45F01" w:rsidRDefault="00B45F01" w:rsidP="00B45F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</w:t>
      </w:r>
      <w:r w:rsidR="00E020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753BF883" w14:textId="77777777" w:rsidR="00B45F01" w:rsidRPr="00B45F01" w:rsidRDefault="00B45F01" w:rsidP="00B45F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9BEE4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14:paraId="28DCE9B3" w14:textId="77777777" w:rsidR="00B45F01" w:rsidRPr="00B45F01" w:rsidRDefault="00B45F01" w:rsidP="00B4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FE4CB2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14:paraId="5FD12C3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69B2FB8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A82A6F2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14B6A8E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5439EDC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0E320629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30231B20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14:paraId="4DD4785C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B1A442D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9B65B9F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3E5C48C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0B1E3E8" w14:textId="77777777" w:rsidR="00B45F01" w:rsidRPr="00B45F01" w:rsidRDefault="00B45F01" w:rsidP="00B45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B45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3812C32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D89702D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CA14B7B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32D9A56C" w14:textId="77777777" w:rsidR="00B45F01" w:rsidRPr="00B45F01" w:rsidRDefault="00B45F01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14:paraId="62ABDDC0" w14:textId="77777777" w:rsidR="00B45F01" w:rsidRPr="00B45F01" w:rsidRDefault="00B45F01" w:rsidP="00B45F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B45F01" w:rsidRPr="00B45F01" w14:paraId="4A331066" w14:textId="77777777" w:rsidTr="00B45F01">
        <w:trPr>
          <w:trHeight w:hRule="exact" w:val="7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6ED75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65B0921F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28967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2ABDFB9A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A0BD9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579EB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B45F01" w:rsidRPr="00B45F01" w14:paraId="04EE9887" w14:textId="77777777" w:rsidTr="00B45F01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05B4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C8C68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14:paraId="0D13263C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E84F8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FE845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52E309F0" w14:textId="77777777" w:rsidTr="002E22CF">
        <w:trPr>
          <w:trHeight w:hRule="exact" w:val="24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E3774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230C3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22957797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B19B206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на автомобильном транспорте и утверждаемый распоряжением администрации, подписываемым главой администрации.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F65AD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  <w:p w14:paraId="467C5AFD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B7E25" w14:textId="77777777" w:rsidR="00B45F01" w:rsidRPr="00B45F01" w:rsidRDefault="00B45F01" w:rsidP="00B45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4082BD9E" w14:textId="77777777" w:rsidTr="002E22CF">
        <w:trPr>
          <w:trHeight w:hRule="exact" w:val="2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011460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79F10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3F1DE9C7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и предложение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принять меры по обеспечению соблюдения обязательных требований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объявляются контролируемому лицу в случае наличия у администрации сведений о готовящихся нарушениях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обязательных требований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E3D46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1994B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4091AE92" w14:textId="77777777" w:rsidTr="002E22CF">
        <w:trPr>
          <w:trHeight w:hRule="exact" w:val="39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13B66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0B29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14:paraId="110F178E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0B0762E1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14:paraId="3568FF5F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14:paraId="1819AABE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2BB7FC96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3. </w:t>
            </w: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обжалования действий (бездействия) должностных лиц, уполномоченных осуществлять контроль;</w:t>
            </w:r>
          </w:p>
          <w:p w14:paraId="4C61DDDC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8912D1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CA38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45F01" w:rsidRPr="00B45F01" w14:paraId="41564674" w14:textId="77777777" w:rsidTr="00B45F01">
        <w:trPr>
          <w:trHeight w:hRule="exact" w:val="2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2E3EB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14:paraId="2E4E6FC9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33B74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14:paraId="6CAC84EA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173F28E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482CFAA4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8433E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6C5856F2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Обязательные профилактические визиты проводятся один раз в год (месяц, квартал</w:t>
            </w: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40C6F50" w14:textId="77777777" w:rsidR="00B45F01" w:rsidRPr="00B45F01" w:rsidRDefault="00B45F01" w:rsidP="00B45F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C171692" w14:textId="77777777" w:rsidR="00B45F01" w:rsidRPr="00B45F01" w:rsidRDefault="00B45F01" w:rsidP="00B45F01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B5F4" w14:textId="77777777" w:rsidR="00B45F01" w:rsidRPr="00B45F01" w:rsidRDefault="00B45F01" w:rsidP="00B45F0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25D9B0CD" w14:textId="77777777" w:rsid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06817" w14:textId="77777777" w:rsidR="002E22CF" w:rsidRPr="00B45F01" w:rsidRDefault="002E22CF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5F600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45F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14:paraId="2A3B27F5" w14:textId="77777777" w:rsidR="00B45F01" w:rsidRPr="00B45F01" w:rsidRDefault="00B45F01" w:rsidP="00B45F0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45F01" w:rsidRPr="00B45F01" w14:paraId="09A322E3" w14:textId="77777777" w:rsidTr="00B45F0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8A032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40A66EDD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7DFD0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520BFF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Величина</w:t>
            </w:r>
          </w:p>
        </w:tc>
      </w:tr>
      <w:tr w:rsidR="00B45F01" w:rsidRPr="00B45F01" w14:paraId="54524075" w14:textId="77777777" w:rsidTr="00B45F0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E0BA5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1A716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6C3D149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408C46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45F01" w:rsidRPr="00B45F01" w14:paraId="527DC291" w14:textId="77777777" w:rsidTr="00B45F0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F990D" w14:textId="77777777" w:rsidR="00B45F01" w:rsidRPr="00B45F01" w:rsidRDefault="00B45F01" w:rsidP="00B45F0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F6BAE" w14:textId="77777777" w:rsidR="00B45F01" w:rsidRPr="00B45F01" w:rsidRDefault="00B45F01" w:rsidP="00B45F0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6472B1AC" w14:textId="77777777" w:rsidR="00B45F01" w:rsidRPr="00B45F01" w:rsidRDefault="00B45F01" w:rsidP="00B45F0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70DEB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B45F01" w:rsidRPr="00B45F01" w14:paraId="630C4F4B" w14:textId="77777777" w:rsidTr="00B45F0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9E187B" w14:textId="77777777" w:rsidR="00B45F01" w:rsidRPr="00B45F01" w:rsidRDefault="00B45F01" w:rsidP="00B45F0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DFE6C" w14:textId="77777777" w:rsidR="00B45F01" w:rsidRPr="00B45F01" w:rsidRDefault="00B45F01" w:rsidP="00B45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669FA" w14:textId="77777777" w:rsidR="00B45F01" w:rsidRPr="00B45F01" w:rsidRDefault="00B45F01" w:rsidP="00B45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B45F01" w:rsidRPr="00B45F01" w14:paraId="4BA52E5D" w14:textId="77777777" w:rsidTr="00B45F0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4AE847" w14:textId="77777777" w:rsidR="00B45F01" w:rsidRPr="00B45F01" w:rsidRDefault="00B45F01" w:rsidP="00B45F0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DEB8B" w14:textId="77777777" w:rsidR="00B45F01" w:rsidRPr="00B45F01" w:rsidRDefault="00B45F01" w:rsidP="00B45F0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F022815" w14:textId="77777777" w:rsidR="00B45F01" w:rsidRPr="00B45F01" w:rsidRDefault="00B45F01" w:rsidP="00B45F0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89FBF" w14:textId="77777777" w:rsidR="00B45F01" w:rsidRPr="00B45F01" w:rsidRDefault="00B45F01" w:rsidP="00B45F0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1AF086AC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B22A5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1CC338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7A2CC9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14F503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082D55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C00D64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CE844D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B6690B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8BA7E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47320A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57814C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082E61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E81D0C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AF3F15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13EDC8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95F3BD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46AA9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6C966F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3ED46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42852D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FBD4A8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1A0B8B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39BD84" w14:textId="77777777" w:rsidR="002E22CF" w:rsidRDefault="002E22CF" w:rsidP="00A462D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28720D" w14:textId="72DB4A51" w:rsidR="002E22CF" w:rsidRDefault="002E22CF" w:rsidP="002E22C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641">
        <w:rPr>
          <w:rFonts w:ascii="Times New Roman" w:hAnsi="Times New Roman" w:cs="Times New Roman"/>
          <w:b/>
          <w:sz w:val="20"/>
          <w:szCs w:val="20"/>
        </w:rPr>
        <w:lastRenderedPageBreak/>
        <w:t>Приложение к периодическому печатному изданию «Вестник МО Новопесчанского сельсовета» №</w:t>
      </w:r>
      <w:r w:rsidR="008D7802">
        <w:rPr>
          <w:rFonts w:ascii="Times New Roman" w:hAnsi="Times New Roman" w:cs="Times New Roman"/>
          <w:b/>
          <w:sz w:val="20"/>
          <w:szCs w:val="20"/>
        </w:rPr>
        <w:t>25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D7802">
        <w:rPr>
          <w:rFonts w:ascii="Times New Roman" w:hAnsi="Times New Roman" w:cs="Times New Roman"/>
          <w:b/>
          <w:sz w:val="20"/>
          <w:szCs w:val="20"/>
        </w:rPr>
        <w:t>94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) от </w:t>
      </w:r>
      <w:r w:rsidR="008D7802">
        <w:rPr>
          <w:rFonts w:ascii="Times New Roman" w:hAnsi="Times New Roman" w:cs="Times New Roman"/>
          <w:b/>
          <w:sz w:val="20"/>
          <w:szCs w:val="20"/>
        </w:rPr>
        <w:t>20</w:t>
      </w:r>
      <w:r w:rsidRPr="006F0641">
        <w:rPr>
          <w:rFonts w:ascii="Times New Roman" w:hAnsi="Times New Roman" w:cs="Times New Roman"/>
          <w:b/>
          <w:sz w:val="20"/>
          <w:szCs w:val="20"/>
        </w:rPr>
        <w:t xml:space="preserve"> сентября 2022г</w:t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0AC5BB9" w14:textId="77777777" w:rsidR="002E22CF" w:rsidRDefault="002E22CF" w:rsidP="002E22C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47C3EA" w14:textId="77777777" w:rsidR="00A462D7" w:rsidRPr="002C5A41" w:rsidRDefault="00A462D7" w:rsidP="002E22CF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учета предложений по проекту </w:t>
      </w:r>
      <w:r w:rsidRPr="002C5A41">
        <w:rPr>
          <w:rFonts w:ascii="Times New Roman" w:hAnsi="Times New Roman" w:cs="Times New Roman"/>
          <w:b/>
          <w:sz w:val="24"/>
          <w:szCs w:val="24"/>
        </w:rPr>
        <w:t>муниципального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Новопесчан</w:t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сельсовета Чистоозерного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области, проекту муниципального правового акта о внесении изменений и дополнений в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правовые акты</w:t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Новопесчан</w:t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сельсовета Чистоозерного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14:paraId="1F33BDA7" w14:textId="77777777" w:rsidR="00A462D7" w:rsidRDefault="00A462D7" w:rsidP="00A462D7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14:paraId="1EFF7AC0" w14:textId="77777777" w:rsidR="00A462D7" w:rsidRPr="00F421A3" w:rsidRDefault="00A462D7" w:rsidP="00A462D7">
      <w:pPr>
        <w:pStyle w:val="ab"/>
        <w:jc w:val="both"/>
        <w:rPr>
          <w:rFonts w:ascii="Times New Roman" w:hAnsi="Times New Roman" w:cs="Times New Roman"/>
          <w:b/>
          <w:bCs/>
          <w:lang w:eastAsia="ru-RU"/>
        </w:rPr>
      </w:pPr>
      <w:r w:rsidRPr="00F421A3">
        <w:rPr>
          <w:rFonts w:ascii="Times New Roman" w:hAnsi="Times New Roman" w:cs="Times New Roman"/>
          <w:b/>
          <w:bCs/>
          <w:lang w:eastAsia="ru-RU"/>
        </w:rPr>
        <w:t xml:space="preserve">         </w:t>
      </w:r>
      <w:r w:rsidRPr="00F421A3">
        <w:rPr>
          <w:rFonts w:ascii="Times New Roman" w:hAnsi="Times New Roman" w:cs="Times New Roman"/>
          <w:lang w:eastAsia="ru-RU"/>
        </w:rPr>
        <w:t>1.1. Порядок учета предложений по проекту </w:t>
      </w:r>
      <w:r w:rsidRPr="00F421A3">
        <w:rPr>
          <w:rFonts w:ascii="Times New Roman" w:hAnsi="Times New Roman" w:cs="Times New Roman"/>
        </w:rPr>
        <w:t>муниципального правового акта</w:t>
      </w:r>
      <w:r w:rsidRPr="00F421A3">
        <w:rPr>
          <w:rFonts w:ascii="Times New Roman" w:hAnsi="Times New Roman" w:cs="Times New Roman"/>
          <w:bCs/>
          <w:lang w:eastAsia="ru-RU"/>
        </w:rPr>
        <w:t xml:space="preserve"> </w:t>
      </w:r>
      <w:r w:rsidRPr="009E6A4B">
        <w:rPr>
          <w:rFonts w:ascii="Times New Roman" w:hAnsi="Times New Roman" w:cs="Times New Roman"/>
          <w:bCs/>
          <w:lang w:eastAsia="ru-RU"/>
        </w:rPr>
        <w:t>Новопесчан</w:t>
      </w:r>
      <w:r w:rsidRPr="00F421A3">
        <w:rPr>
          <w:rFonts w:ascii="Times New Roman" w:hAnsi="Times New Roman" w:cs="Times New Roman"/>
          <w:bCs/>
          <w:lang w:eastAsia="ru-RU"/>
        </w:rPr>
        <w:t>ского сельсовета Чистоозерного   района Новосибирской области</w:t>
      </w:r>
      <w:r w:rsidRPr="00F421A3">
        <w:rPr>
          <w:rFonts w:ascii="Times New Roman" w:hAnsi="Times New Roman" w:cs="Times New Roman"/>
          <w:lang w:eastAsia="ru-RU"/>
        </w:rPr>
        <w:t>, проекту муниципального правового акта о внесении изменений и дополнений в </w:t>
      </w:r>
      <w:r w:rsidRPr="00F421A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F421A3">
        <w:rPr>
          <w:rFonts w:ascii="Times New Roman" w:hAnsi="Times New Roman" w:cs="Times New Roman"/>
          <w:bCs/>
          <w:lang w:eastAsia="ru-RU"/>
        </w:rPr>
        <w:t xml:space="preserve">муниципальный правовой акт </w:t>
      </w:r>
      <w:r w:rsidRPr="009E6A4B">
        <w:rPr>
          <w:rFonts w:ascii="Times New Roman" w:hAnsi="Times New Roman" w:cs="Times New Roman"/>
          <w:bCs/>
          <w:lang w:eastAsia="ru-RU"/>
        </w:rPr>
        <w:t>Новопесчан</w:t>
      </w:r>
      <w:r w:rsidRPr="00F421A3">
        <w:rPr>
          <w:rFonts w:ascii="Times New Roman" w:hAnsi="Times New Roman" w:cs="Times New Roman"/>
          <w:bCs/>
          <w:lang w:eastAsia="ru-RU"/>
        </w:rPr>
        <w:t>ского сельсовета Чистоозерного   района Новосибирской области</w:t>
      </w:r>
      <w:r w:rsidRPr="00F421A3">
        <w:rPr>
          <w:rFonts w:ascii="Times New Roman" w:hAnsi="Times New Roman" w:cs="Times New Roman"/>
          <w:lang w:eastAsia="ru-RU"/>
        </w:rPr>
        <w:t>, а также участия граждан в его обсуждении (далее - Порядок), разработан в соответствии с </w:t>
      </w:r>
      <w:hyperlink r:id="rId9" w:anchor="7D20K3" w:history="1">
        <w:r w:rsidRPr="00F421A3">
          <w:rPr>
            <w:rFonts w:ascii="Times New Roman" w:hAnsi="Times New Roman" w:cs="Times New Roman"/>
            <w:u w:val="singl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F421A3">
        <w:rPr>
          <w:rFonts w:ascii="Times New Roman" w:hAnsi="Times New Roman" w:cs="Times New Roman"/>
          <w:lang w:eastAsia="ru-RU"/>
        </w:rPr>
        <w:t>, </w:t>
      </w:r>
      <w:hyperlink r:id="rId10" w:anchor="7D20K3" w:history="1">
        <w:r w:rsidRPr="00F421A3">
          <w:rPr>
            <w:rFonts w:ascii="Times New Roman" w:hAnsi="Times New Roman" w:cs="Times New Roman"/>
            <w:u w:val="single"/>
            <w:lang w:eastAsia="ru-RU"/>
          </w:rPr>
          <w:t>от 02.05.2006 N 59-ФЗ "О порядке рассмотрения обращений граждан Российской Федерации"</w:t>
        </w:r>
      </w:hyperlink>
      <w:r w:rsidRPr="00F421A3">
        <w:rPr>
          <w:rFonts w:ascii="Times New Roman" w:hAnsi="Times New Roman" w:cs="Times New Roman"/>
          <w:lang w:eastAsia="ru-RU"/>
        </w:rPr>
        <w:t xml:space="preserve"> и направлен на реализацию права граждан на осуществление местного самоуправления посредством участия в обсуждении проекта </w:t>
      </w:r>
      <w:hyperlink r:id="rId11" w:history="1"/>
      <w:r w:rsidRPr="00F421A3">
        <w:rPr>
          <w:rFonts w:ascii="Times New Roman" w:hAnsi="Times New Roman" w:cs="Times New Roman"/>
          <w:lang w:eastAsia="ru-RU"/>
        </w:rPr>
        <w:t xml:space="preserve">  муниципального правового акта  </w:t>
      </w:r>
      <w:r w:rsidRPr="009E6A4B">
        <w:rPr>
          <w:rFonts w:ascii="Times New Roman" w:hAnsi="Times New Roman" w:cs="Times New Roman"/>
          <w:bCs/>
          <w:lang w:eastAsia="ru-RU"/>
        </w:rPr>
        <w:t>Новопесчан</w:t>
      </w:r>
      <w:r w:rsidRPr="00F421A3">
        <w:rPr>
          <w:rFonts w:ascii="Times New Roman" w:hAnsi="Times New Roman" w:cs="Times New Roman"/>
          <w:bCs/>
          <w:lang w:eastAsia="ru-RU"/>
        </w:rPr>
        <w:t>ского</w:t>
      </w:r>
      <w:r w:rsidRPr="00F421A3">
        <w:rPr>
          <w:rFonts w:ascii="Times New Roman" w:hAnsi="Times New Roman" w:cs="Times New Roman"/>
          <w:lang w:eastAsia="ru-RU"/>
        </w:rPr>
        <w:t xml:space="preserve"> сельсовета </w:t>
      </w:r>
      <w:proofErr w:type="spellStart"/>
      <w:r w:rsidRPr="00F421A3">
        <w:rPr>
          <w:rFonts w:ascii="Times New Roman" w:hAnsi="Times New Roman" w:cs="Times New Roman"/>
          <w:lang w:eastAsia="ru-RU"/>
        </w:rPr>
        <w:t>Чистооозерного</w:t>
      </w:r>
      <w:proofErr w:type="spellEnd"/>
      <w:r w:rsidRPr="00F421A3">
        <w:rPr>
          <w:rFonts w:ascii="Times New Roman" w:hAnsi="Times New Roman" w:cs="Times New Roman"/>
          <w:lang w:eastAsia="ru-RU"/>
        </w:rPr>
        <w:t xml:space="preserve">   района Новосибирской области (далее - МПА), проектов муниципальных правовых актов о внесении изменений и дополнений в муниципальные правовые акты  </w:t>
      </w:r>
      <w:r w:rsidRPr="009E6A4B">
        <w:rPr>
          <w:rFonts w:ascii="Times New Roman" w:hAnsi="Times New Roman" w:cs="Times New Roman"/>
          <w:bCs/>
          <w:lang w:eastAsia="ru-RU"/>
        </w:rPr>
        <w:t>Новопесчан</w:t>
      </w:r>
      <w:r w:rsidRPr="00F421A3">
        <w:rPr>
          <w:rFonts w:ascii="Times New Roman" w:hAnsi="Times New Roman" w:cs="Times New Roman"/>
          <w:bCs/>
          <w:lang w:eastAsia="ru-RU"/>
        </w:rPr>
        <w:t>ского</w:t>
      </w:r>
      <w:r w:rsidRPr="00F421A3">
        <w:rPr>
          <w:rFonts w:ascii="Times New Roman" w:hAnsi="Times New Roman" w:cs="Times New Roman"/>
          <w:lang w:eastAsia="ru-RU"/>
        </w:rPr>
        <w:t xml:space="preserve"> сельсовета Чистоозерного  района Новосибирской области (далее - проект муниципального правового акта о внесении изменений и дополнений в МПА).</w:t>
      </w:r>
    </w:p>
    <w:p w14:paraId="4A14CB60" w14:textId="77777777" w:rsidR="00A462D7" w:rsidRPr="00F421A3" w:rsidRDefault="00A462D7" w:rsidP="00A462D7">
      <w:pPr>
        <w:pStyle w:val="ab"/>
        <w:jc w:val="both"/>
        <w:rPr>
          <w:rFonts w:ascii="Times New Roman" w:hAnsi="Times New Roman" w:cs="Times New Roman"/>
          <w:lang w:eastAsia="ru-RU"/>
        </w:rPr>
      </w:pPr>
      <w:r w:rsidRPr="00F421A3">
        <w:rPr>
          <w:rFonts w:ascii="Times New Roman" w:hAnsi="Times New Roman" w:cs="Times New Roman"/>
          <w:lang w:eastAsia="ru-RU"/>
        </w:rPr>
        <w:t xml:space="preserve">1.2. Проект МПА, проект муниципального правового акта о внесении изменений и дополнений в </w:t>
      </w:r>
      <w:proofErr w:type="gramStart"/>
      <w:r w:rsidRPr="00F421A3">
        <w:rPr>
          <w:rFonts w:ascii="Times New Roman" w:hAnsi="Times New Roman" w:cs="Times New Roman"/>
          <w:lang w:eastAsia="ru-RU"/>
        </w:rPr>
        <w:t>МПА  не</w:t>
      </w:r>
      <w:proofErr w:type="gramEnd"/>
      <w:r w:rsidRPr="00F421A3">
        <w:rPr>
          <w:rFonts w:ascii="Times New Roman" w:hAnsi="Times New Roman" w:cs="Times New Roman"/>
          <w:lang w:eastAsia="ru-RU"/>
        </w:rPr>
        <w:t xml:space="preserve"> позднее чем за 30 дней до дня рассмотрения вопроса о принятии МПА, внесении изменений и дополнений в МПА подлежат официальному опубликованию (обнародованию) с одновременным опубликованием (обнародованием) настоящего Порядка.</w:t>
      </w:r>
    </w:p>
    <w:p w14:paraId="1ACB017C" w14:textId="77777777" w:rsidR="00A462D7" w:rsidRPr="00F421A3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требуется официальное опубликование (обнародование) настоящего Порядка, когда в МПА вносятся изменения в форме точного воспроизведения положений </w:t>
      </w:r>
      <w:hyperlink r:id="rId12" w:history="1">
        <w:r w:rsidRPr="00F421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F421A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федеральных законов,  законов Новосибирской области в целях приведения МПА в соответствие с этими нормативными правовыми актами.</w:t>
      </w:r>
      <w:r w:rsidRPr="00F42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Порядок учета предложений по проекту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проекту муниципального правового акта о внесении изменений и дополнений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МПА</w:t>
      </w:r>
    </w:p>
    <w:p w14:paraId="7904C331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Рассмотрение предложений по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проекту муниципального правового акта о вне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сении изменений и дополнений в 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предложения) в письменном виде осуществляется должностными лицами администрации </w:t>
      </w:r>
      <w:r w:rsidRPr="009E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Новопесчан</w:t>
      </w:r>
      <w:r w:rsidRPr="00DE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Чистоозерного района Новосибирской области.</w:t>
      </w:r>
    </w:p>
    <w:p w14:paraId="46C12423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Срок для подачи предложений, адрес для их направления, информация о времени и месте проведения публичных слушаний, начало и окончание регистрации для участия в публичных слушаниях определяются должностным лицом администрации </w:t>
      </w:r>
      <w:r w:rsidRPr="009E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Новопесчан</w:t>
      </w:r>
      <w:r w:rsidRPr="00DE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Чистоозерного района Новосибирской области (далее по тексту – специалист администрации), ответственным за организацию и проведение публичных слушаний, и подлежат официальному опубликованию и обнародованию в информационном сообщении о проведении публичных слушаний по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проекту муниципального правового акта 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 - информационное сообщение).</w:t>
      </w:r>
    </w:p>
    <w:p w14:paraId="7A943DEF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и регистрируются в трехднев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срок со дня их поступления.</w:t>
      </w:r>
    </w:p>
    <w:p w14:paraId="2418F742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Специалист администрации обеспечивает официальное опубликование в периодическом печатном издании «Вестник МО </w:t>
      </w:r>
      <w:r w:rsidRPr="009E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Новопесчан</w:t>
      </w:r>
      <w:r w:rsidRPr="00DE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сельсовета»" и обнародование на официальном Интернет-сайте администрации </w:t>
      </w:r>
      <w:r w:rsidRPr="009E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Новопесчан</w:t>
      </w:r>
      <w:r w:rsidRPr="00DE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Чистоозерного района Новосибирской области о проведении публичных слушаний по проекту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проекту муниципального нормативного правового акта о внесении изменений и дополнений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информационного сообщения и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проекта муниципального нормативного правового акта о внесении изменений и дополнений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выносится на публичные слушания, не позднее чем за 30 дней до даты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публичных слушаний.</w:t>
      </w:r>
    </w:p>
    <w:p w14:paraId="6CD25526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Предложения вправе направлять граждане, достигшие 18 лет и проживающие на территории сельского поселения </w:t>
      </w:r>
      <w:r w:rsidRPr="009E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Новопесчан</w:t>
      </w:r>
      <w:r w:rsidRPr="00DE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197928" w14:textId="77777777" w:rsidR="00A462D7" w:rsidRPr="002C5A41" w:rsidRDefault="00A462D7" w:rsidP="00A462D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2.5. </w:t>
      </w: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Предложения по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(Проекту изменений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оформляются в письменном виде и должны содержать:</w:t>
      </w:r>
    </w:p>
    <w:p w14:paraId="5849D22A" w14:textId="77777777" w:rsidR="00A462D7" w:rsidRPr="002C5A41" w:rsidRDefault="00A462D7" w:rsidP="00A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наименование (номер) статьи (части статьи)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МПА </w:t>
      </w: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gramEnd"/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Проекта изменений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), по которой вносится предложение;</w:t>
      </w:r>
    </w:p>
    <w:p w14:paraId="23107EE9" w14:textId="77777777" w:rsidR="00A462D7" w:rsidRPr="002C5A41" w:rsidRDefault="00A462D7" w:rsidP="00A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предлагаемую редакцию статьи (части статьи)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(Проекта изменений 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14:paraId="4AE16877" w14:textId="77777777" w:rsidR="00A462D7" w:rsidRPr="002C5A41" w:rsidRDefault="00A462D7" w:rsidP="00A46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фамилию и инициалы гражданина, внесшего предложение, его домашний адрес и контактный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1836F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направляя предложения, подтверждает свое согласие на обработку его персональных данных путем проставления 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подписи в тексте предложения.</w:t>
      </w:r>
    </w:p>
    <w:p w14:paraId="51CC09DF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Предложения могут быть представлены гражданином лично путем подачи письменного обращения на бумажном носителе либо посредством почтового отправления по адресу для их направления,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в информационном сообщении.</w:t>
      </w:r>
    </w:p>
    <w:p w14:paraId="1BA393F8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должны соответствовать </w:t>
      </w:r>
      <w:hyperlink r:id="rId13" w:history="1">
        <w:r w:rsidRPr="002C5A4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федеральному законодательству, законодательству Новосибирской области, муниципальным правовым актам </w:t>
      </w:r>
      <w:r w:rsidRPr="009E6A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Новопесчан</w:t>
      </w:r>
      <w:r w:rsidRPr="00DE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Чистоозерного района Новосибирской области, не допускать противоречия либо несогласованности проекта муниципального правового акта с действующими муниципальными правовыми актами, обеспечивать однозначно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толкование положений проекта.</w:t>
      </w:r>
    </w:p>
    <w:p w14:paraId="6D705068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Предложения, внесенные с нарушениями требований, установленных пунктами 2.4, 2.5, 2.6 Порядка, и (или) с нарушением срока для подачи предложений, содержащегося в информационном сообщении, рассмотрению не подлежат, о чем специалистом администрации сообщается гражданину, направившему предложения, в письменном виде в течение 30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предложения.</w:t>
      </w:r>
    </w:p>
    <w:p w14:paraId="08C99248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По итогам рассмотрения поступивших предложений не позднее чем за два рабочих дня до даты проведения публичных слушаний специалист администрации готовит проект мотивированного заключения, который должен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следующую информацию:</w:t>
      </w:r>
    </w:p>
    <w:p w14:paraId="37FD883B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общее 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поступивших предложений;</w:t>
      </w:r>
    </w:p>
    <w:p w14:paraId="1460227E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не подлежащих рассмотрению предложений в соответствии с пункто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2.7 Порядка;</w:t>
      </w:r>
    </w:p>
    <w:p w14:paraId="4717F432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предложения, рекомендуемые к отклонению с мотивиро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ванным обоснованием отклонения;</w:t>
      </w:r>
    </w:p>
    <w:p w14:paraId="7CFFF362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предложения, рекомендуемые к внесению в текст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проекта муниципального нормативного правового акта о внесени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изменений и дополнений в МПА.</w:t>
      </w:r>
    </w:p>
    <w:p w14:paraId="0228F2E9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Содержание проекта мотивированного заключения оглашается специалистом администрации на публичных слушаниях, в течение трех дней со дня окончания публичных слушаний дорабатывается специалистом администрации с учетом предложений от участников публичных слушаний и приобщается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публичных слушаний.</w:t>
      </w:r>
    </w:p>
    <w:p w14:paraId="77FB954E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Мотивированное заключение с учетом предложений от участников публичных слушаний подписывается специалистом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его изготовления.</w:t>
      </w:r>
    </w:p>
    <w:p w14:paraId="099BC82E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Специалист администрации обеспечивает размещение на официальном Интернет-сайте администрации </w:t>
      </w:r>
      <w:r w:rsidRPr="00A46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Новопесчан</w:t>
      </w:r>
      <w:r w:rsidRPr="00DE7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Чистоозерного района Новосибирской области мотивированного заключения в течение 10 дней со дня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публичных слушаний.</w:t>
      </w:r>
    </w:p>
    <w:p w14:paraId="385B340D" w14:textId="77777777" w:rsidR="00A462D7" w:rsidRPr="002C5A41" w:rsidRDefault="00A462D7" w:rsidP="00A462D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Гражданину, направившему предложения, специалистом администрации дается письменный ответ, содержащий информацию о рекомендации к внесению в текст проекта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проекта муниципального нормативного правового акта о внесении изменений и дополнений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МПА</w:t>
      </w:r>
      <w:r w:rsidRPr="002C5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либо мотивированное обоснование отклонения предложений, в течение 30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предложения.</w:t>
      </w:r>
    </w:p>
    <w:p w14:paraId="1DE89810" w14:textId="77777777" w:rsidR="00A462D7" w:rsidRPr="00B829FE" w:rsidRDefault="00A462D7" w:rsidP="00A4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62D7" w:rsidRPr="00B829FE" w:rsidSect="007B0A1C">
      <w:footerReference w:type="default" r:id="rId14"/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4E221" w14:textId="77777777" w:rsidR="00946B21" w:rsidRDefault="00946B21" w:rsidP="00307159">
      <w:pPr>
        <w:spacing w:after="0" w:line="240" w:lineRule="auto"/>
      </w:pPr>
      <w:r>
        <w:separator/>
      </w:r>
    </w:p>
  </w:endnote>
  <w:endnote w:type="continuationSeparator" w:id="0">
    <w:p w14:paraId="0F7F9922" w14:textId="77777777" w:rsidR="00946B21" w:rsidRDefault="00946B21" w:rsidP="0030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8537" w14:textId="77777777" w:rsidR="00106972" w:rsidRDefault="0010697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00DFB" w14:textId="77777777" w:rsidR="00946B21" w:rsidRDefault="00946B21" w:rsidP="00307159">
      <w:pPr>
        <w:spacing w:after="0" w:line="240" w:lineRule="auto"/>
      </w:pPr>
      <w:r>
        <w:separator/>
      </w:r>
    </w:p>
  </w:footnote>
  <w:footnote w:type="continuationSeparator" w:id="0">
    <w:p w14:paraId="594FCC94" w14:textId="77777777" w:rsidR="00946B21" w:rsidRDefault="00946B21" w:rsidP="0030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112459"/>
    <w:multiLevelType w:val="hybridMultilevel"/>
    <w:tmpl w:val="834EEB2E"/>
    <w:lvl w:ilvl="0" w:tplc="6974EB2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3BA0C09"/>
    <w:multiLevelType w:val="hybridMultilevel"/>
    <w:tmpl w:val="78D284F6"/>
    <w:lvl w:ilvl="0" w:tplc="0778F2FC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6F86CE7"/>
    <w:multiLevelType w:val="hybridMultilevel"/>
    <w:tmpl w:val="7B1A2FC0"/>
    <w:lvl w:ilvl="0" w:tplc="6902C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36BD2"/>
    <w:multiLevelType w:val="hybridMultilevel"/>
    <w:tmpl w:val="E6782F8C"/>
    <w:lvl w:ilvl="0" w:tplc="88360A2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FEF5BF5"/>
    <w:multiLevelType w:val="hybridMultilevel"/>
    <w:tmpl w:val="B5AC1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804F8"/>
    <w:multiLevelType w:val="hybridMultilevel"/>
    <w:tmpl w:val="FE00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1214F"/>
    <w:multiLevelType w:val="hybridMultilevel"/>
    <w:tmpl w:val="7FD46292"/>
    <w:lvl w:ilvl="0" w:tplc="0AE8C662">
      <w:start w:val="1"/>
      <w:numFmt w:val="upperRoman"/>
      <w:lvlText w:val="%1."/>
      <w:lvlJc w:val="center"/>
      <w:pPr>
        <w:ind w:left="53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123A"/>
    <w:multiLevelType w:val="multilevel"/>
    <w:tmpl w:val="E92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D05E63"/>
    <w:multiLevelType w:val="hybridMultilevel"/>
    <w:tmpl w:val="9CB0A4F0"/>
    <w:lvl w:ilvl="0" w:tplc="225CA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C3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EB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A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902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AC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CE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AE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4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FB5E19"/>
    <w:multiLevelType w:val="hybridMultilevel"/>
    <w:tmpl w:val="07D60A6A"/>
    <w:lvl w:ilvl="0" w:tplc="9DA8CAD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AEA5A20"/>
    <w:multiLevelType w:val="hybridMultilevel"/>
    <w:tmpl w:val="A512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56F32"/>
    <w:multiLevelType w:val="hybridMultilevel"/>
    <w:tmpl w:val="9F78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02CF3"/>
    <w:multiLevelType w:val="hybridMultilevel"/>
    <w:tmpl w:val="3BDC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C7672"/>
    <w:multiLevelType w:val="hybridMultilevel"/>
    <w:tmpl w:val="19DE9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1351D"/>
    <w:multiLevelType w:val="hybridMultilevel"/>
    <w:tmpl w:val="FB602550"/>
    <w:lvl w:ilvl="0" w:tplc="99BC42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12CF"/>
    <w:multiLevelType w:val="multilevel"/>
    <w:tmpl w:val="3E78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8A15A3"/>
    <w:multiLevelType w:val="hybridMultilevel"/>
    <w:tmpl w:val="DDF8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50AA6"/>
    <w:multiLevelType w:val="hybridMultilevel"/>
    <w:tmpl w:val="E446F8B8"/>
    <w:lvl w:ilvl="0" w:tplc="D55CE4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 w15:restartNumberingAfterBreak="0">
    <w:nsid w:val="5F800C81"/>
    <w:multiLevelType w:val="hybridMultilevel"/>
    <w:tmpl w:val="93A6E72C"/>
    <w:lvl w:ilvl="0" w:tplc="F050EA4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1035E"/>
    <w:multiLevelType w:val="hybridMultilevel"/>
    <w:tmpl w:val="61DE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E5209"/>
    <w:multiLevelType w:val="multilevel"/>
    <w:tmpl w:val="CE841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A56D7"/>
    <w:multiLevelType w:val="hybridMultilevel"/>
    <w:tmpl w:val="F298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3791F"/>
    <w:multiLevelType w:val="hybridMultilevel"/>
    <w:tmpl w:val="9F12E084"/>
    <w:lvl w:ilvl="0" w:tplc="BC1AD172">
      <w:start w:val="6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B597F85"/>
    <w:multiLevelType w:val="hybridMultilevel"/>
    <w:tmpl w:val="7AB0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953B0"/>
    <w:multiLevelType w:val="hybridMultilevel"/>
    <w:tmpl w:val="CF1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0438AE"/>
    <w:multiLevelType w:val="hybridMultilevel"/>
    <w:tmpl w:val="0C36EBCA"/>
    <w:lvl w:ilvl="0" w:tplc="5268F96E">
      <w:start w:val="1"/>
      <w:numFmt w:val="decimal"/>
      <w:lvlText w:val="%1."/>
      <w:lvlJc w:val="left"/>
      <w:pPr>
        <w:ind w:left="1436" w:hanging="585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03578F"/>
    <w:multiLevelType w:val="hybridMultilevel"/>
    <w:tmpl w:val="A5B0BB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627BD"/>
    <w:multiLevelType w:val="hybridMultilevel"/>
    <w:tmpl w:val="3CA63F78"/>
    <w:lvl w:ilvl="0" w:tplc="03A66580">
      <w:start w:val="1"/>
      <w:numFmt w:val="decimal"/>
      <w:lvlText w:val="%1."/>
      <w:lvlJc w:val="left"/>
      <w:pPr>
        <w:ind w:left="82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744012B3"/>
    <w:multiLevelType w:val="hybridMultilevel"/>
    <w:tmpl w:val="9F78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11344"/>
    <w:multiLevelType w:val="hybridMultilevel"/>
    <w:tmpl w:val="A426F94A"/>
    <w:lvl w:ilvl="0" w:tplc="242867B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74C29F42">
      <w:numFmt w:val="none"/>
      <w:lvlText w:val=""/>
      <w:lvlJc w:val="left"/>
      <w:pPr>
        <w:tabs>
          <w:tab w:val="num" w:pos="360"/>
        </w:tabs>
      </w:pPr>
    </w:lvl>
    <w:lvl w:ilvl="2" w:tplc="1C74E35A">
      <w:numFmt w:val="none"/>
      <w:lvlText w:val=""/>
      <w:lvlJc w:val="left"/>
      <w:pPr>
        <w:tabs>
          <w:tab w:val="num" w:pos="360"/>
        </w:tabs>
      </w:pPr>
    </w:lvl>
    <w:lvl w:ilvl="3" w:tplc="77940E16">
      <w:numFmt w:val="none"/>
      <w:lvlText w:val=""/>
      <w:lvlJc w:val="left"/>
      <w:pPr>
        <w:tabs>
          <w:tab w:val="num" w:pos="360"/>
        </w:tabs>
      </w:pPr>
    </w:lvl>
    <w:lvl w:ilvl="4" w:tplc="A984AC0C">
      <w:numFmt w:val="none"/>
      <w:lvlText w:val=""/>
      <w:lvlJc w:val="left"/>
      <w:pPr>
        <w:tabs>
          <w:tab w:val="num" w:pos="360"/>
        </w:tabs>
      </w:pPr>
    </w:lvl>
    <w:lvl w:ilvl="5" w:tplc="FB36F618">
      <w:numFmt w:val="none"/>
      <w:lvlText w:val=""/>
      <w:lvlJc w:val="left"/>
      <w:pPr>
        <w:tabs>
          <w:tab w:val="num" w:pos="360"/>
        </w:tabs>
      </w:pPr>
    </w:lvl>
    <w:lvl w:ilvl="6" w:tplc="A4D05D46">
      <w:numFmt w:val="none"/>
      <w:lvlText w:val=""/>
      <w:lvlJc w:val="left"/>
      <w:pPr>
        <w:tabs>
          <w:tab w:val="num" w:pos="360"/>
        </w:tabs>
      </w:pPr>
    </w:lvl>
    <w:lvl w:ilvl="7" w:tplc="B3CAB9B4">
      <w:numFmt w:val="none"/>
      <w:lvlText w:val=""/>
      <w:lvlJc w:val="left"/>
      <w:pPr>
        <w:tabs>
          <w:tab w:val="num" w:pos="360"/>
        </w:tabs>
      </w:pPr>
    </w:lvl>
    <w:lvl w:ilvl="8" w:tplc="D9ECACD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49413E1"/>
    <w:multiLevelType w:val="hybridMultilevel"/>
    <w:tmpl w:val="4AE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431A5"/>
    <w:multiLevelType w:val="multilevel"/>
    <w:tmpl w:val="66DE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4065DB"/>
    <w:multiLevelType w:val="hybridMultilevel"/>
    <w:tmpl w:val="4100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8"/>
  </w:num>
  <w:num w:numId="4">
    <w:abstractNumId w:val="23"/>
  </w:num>
  <w:num w:numId="5">
    <w:abstractNumId w:val="12"/>
  </w:num>
  <w:num w:numId="6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5"/>
  </w:num>
  <w:num w:numId="10">
    <w:abstractNumId w:val="2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5"/>
  </w:num>
  <w:num w:numId="15">
    <w:abstractNumId w:val="7"/>
  </w:num>
  <w:num w:numId="16">
    <w:abstractNumId w:val="35"/>
  </w:num>
  <w:num w:numId="17">
    <w:abstractNumId w:val="31"/>
  </w:num>
  <w:num w:numId="18">
    <w:abstractNumId w:val="3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32"/>
  </w:num>
  <w:num w:numId="23">
    <w:abstractNumId w:val="2"/>
  </w:num>
  <w:num w:numId="24">
    <w:abstractNumId w:val="27"/>
  </w:num>
  <w:num w:numId="25">
    <w:abstractNumId w:val="14"/>
  </w:num>
  <w:num w:numId="26">
    <w:abstractNumId w:val="29"/>
  </w:num>
  <w:num w:numId="27">
    <w:abstractNumId w:val="16"/>
  </w:num>
  <w:num w:numId="28">
    <w:abstractNumId w:val="26"/>
  </w:num>
  <w:num w:numId="29">
    <w:abstractNumId w:val="21"/>
  </w:num>
  <w:num w:numId="30">
    <w:abstractNumId w:val="18"/>
  </w:num>
  <w:num w:numId="31">
    <w:abstractNumId w:val="28"/>
  </w:num>
  <w:num w:numId="32">
    <w:abstractNumId w:val="34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CB"/>
    <w:rsid w:val="000069EF"/>
    <w:rsid w:val="00024BD0"/>
    <w:rsid w:val="000353FE"/>
    <w:rsid w:val="00061762"/>
    <w:rsid w:val="00067A22"/>
    <w:rsid w:val="000F3B86"/>
    <w:rsid w:val="000F6DEA"/>
    <w:rsid w:val="00106972"/>
    <w:rsid w:val="00120309"/>
    <w:rsid w:val="00123641"/>
    <w:rsid w:val="001308DE"/>
    <w:rsid w:val="0013525C"/>
    <w:rsid w:val="0015465E"/>
    <w:rsid w:val="00162698"/>
    <w:rsid w:val="001712CE"/>
    <w:rsid w:val="001D5A3B"/>
    <w:rsid w:val="001E0E0F"/>
    <w:rsid w:val="001E5891"/>
    <w:rsid w:val="001F7B8D"/>
    <w:rsid w:val="00200EDC"/>
    <w:rsid w:val="00203D8D"/>
    <w:rsid w:val="002050B7"/>
    <w:rsid w:val="00210B22"/>
    <w:rsid w:val="0024060F"/>
    <w:rsid w:val="0026005F"/>
    <w:rsid w:val="002718F1"/>
    <w:rsid w:val="0028086B"/>
    <w:rsid w:val="002E22CF"/>
    <w:rsid w:val="00307159"/>
    <w:rsid w:val="0035024D"/>
    <w:rsid w:val="00390A5E"/>
    <w:rsid w:val="003A48C5"/>
    <w:rsid w:val="003F05E1"/>
    <w:rsid w:val="003F3FE3"/>
    <w:rsid w:val="00414AFE"/>
    <w:rsid w:val="0042165E"/>
    <w:rsid w:val="004416C9"/>
    <w:rsid w:val="00446025"/>
    <w:rsid w:val="00453234"/>
    <w:rsid w:val="004B18B0"/>
    <w:rsid w:val="004C24B0"/>
    <w:rsid w:val="004E54D0"/>
    <w:rsid w:val="004E5533"/>
    <w:rsid w:val="005554AA"/>
    <w:rsid w:val="00561416"/>
    <w:rsid w:val="0056274E"/>
    <w:rsid w:val="005A22EA"/>
    <w:rsid w:val="005C17D0"/>
    <w:rsid w:val="005C460E"/>
    <w:rsid w:val="00632726"/>
    <w:rsid w:val="00671BDF"/>
    <w:rsid w:val="006954D7"/>
    <w:rsid w:val="006966E9"/>
    <w:rsid w:val="006A6533"/>
    <w:rsid w:val="006B278C"/>
    <w:rsid w:val="006B30F9"/>
    <w:rsid w:val="006C12BF"/>
    <w:rsid w:val="006C703A"/>
    <w:rsid w:val="006C75A5"/>
    <w:rsid w:val="006F0641"/>
    <w:rsid w:val="006F0A53"/>
    <w:rsid w:val="006F5914"/>
    <w:rsid w:val="0071440C"/>
    <w:rsid w:val="00727A23"/>
    <w:rsid w:val="00736DF7"/>
    <w:rsid w:val="00737CE0"/>
    <w:rsid w:val="00741C6E"/>
    <w:rsid w:val="00743BC5"/>
    <w:rsid w:val="0074768E"/>
    <w:rsid w:val="00753563"/>
    <w:rsid w:val="00774263"/>
    <w:rsid w:val="00775B4A"/>
    <w:rsid w:val="007A4F79"/>
    <w:rsid w:val="007A5AC4"/>
    <w:rsid w:val="007B0A1C"/>
    <w:rsid w:val="007B2E1D"/>
    <w:rsid w:val="007D7672"/>
    <w:rsid w:val="007D7B49"/>
    <w:rsid w:val="00802314"/>
    <w:rsid w:val="008178D9"/>
    <w:rsid w:val="00886FD3"/>
    <w:rsid w:val="008A3223"/>
    <w:rsid w:val="008C460C"/>
    <w:rsid w:val="008D7802"/>
    <w:rsid w:val="00913FC3"/>
    <w:rsid w:val="009140CB"/>
    <w:rsid w:val="00946B21"/>
    <w:rsid w:val="00950C46"/>
    <w:rsid w:val="009737E2"/>
    <w:rsid w:val="009B6397"/>
    <w:rsid w:val="009C10CF"/>
    <w:rsid w:val="009C69D7"/>
    <w:rsid w:val="009E1824"/>
    <w:rsid w:val="009E431B"/>
    <w:rsid w:val="009E6336"/>
    <w:rsid w:val="00A012AA"/>
    <w:rsid w:val="00A17283"/>
    <w:rsid w:val="00A17FE4"/>
    <w:rsid w:val="00A462D7"/>
    <w:rsid w:val="00A6068B"/>
    <w:rsid w:val="00A75773"/>
    <w:rsid w:val="00AA54E0"/>
    <w:rsid w:val="00AB52F2"/>
    <w:rsid w:val="00AD2831"/>
    <w:rsid w:val="00AE0504"/>
    <w:rsid w:val="00B0742E"/>
    <w:rsid w:val="00B23984"/>
    <w:rsid w:val="00B45F01"/>
    <w:rsid w:val="00B514FF"/>
    <w:rsid w:val="00B67915"/>
    <w:rsid w:val="00B70A62"/>
    <w:rsid w:val="00B82592"/>
    <w:rsid w:val="00B85368"/>
    <w:rsid w:val="00BA7467"/>
    <w:rsid w:val="00BC7D86"/>
    <w:rsid w:val="00BE5A19"/>
    <w:rsid w:val="00BF2239"/>
    <w:rsid w:val="00BF4335"/>
    <w:rsid w:val="00C01EB4"/>
    <w:rsid w:val="00C6603D"/>
    <w:rsid w:val="00C87F4B"/>
    <w:rsid w:val="00CB30CD"/>
    <w:rsid w:val="00CC3E43"/>
    <w:rsid w:val="00CF49C5"/>
    <w:rsid w:val="00D00E1E"/>
    <w:rsid w:val="00D2018D"/>
    <w:rsid w:val="00D44D46"/>
    <w:rsid w:val="00DA3DA1"/>
    <w:rsid w:val="00DC542E"/>
    <w:rsid w:val="00DE6E3D"/>
    <w:rsid w:val="00DF2BE8"/>
    <w:rsid w:val="00E00FF4"/>
    <w:rsid w:val="00E020B2"/>
    <w:rsid w:val="00E4723E"/>
    <w:rsid w:val="00E8255D"/>
    <w:rsid w:val="00E91B79"/>
    <w:rsid w:val="00EA1087"/>
    <w:rsid w:val="00EA54A2"/>
    <w:rsid w:val="00EA6C44"/>
    <w:rsid w:val="00EE6795"/>
    <w:rsid w:val="00EE719F"/>
    <w:rsid w:val="00EF436D"/>
    <w:rsid w:val="00F01742"/>
    <w:rsid w:val="00F068A2"/>
    <w:rsid w:val="00F30AC7"/>
    <w:rsid w:val="00F62E71"/>
    <w:rsid w:val="00F64B6C"/>
    <w:rsid w:val="00F813EE"/>
    <w:rsid w:val="00FB4657"/>
    <w:rsid w:val="00FC6E85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57C8"/>
  <w15:chartTrackingRefBased/>
  <w15:docId w15:val="{3F85D091-188E-4140-8D2B-E54AA0DB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2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1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327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327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6327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32726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5">
    <w:name w:val="footnote text"/>
    <w:basedOn w:val="a"/>
    <w:link w:val="a6"/>
    <w:uiPriority w:val="99"/>
    <w:unhideWhenUsed/>
    <w:rsid w:val="00632726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632726"/>
    <w:rPr>
      <w:rFonts w:eastAsiaTheme="minorEastAsia" w:cs="Times New Roman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632726"/>
    <w:rPr>
      <w:i/>
      <w:iCs/>
    </w:rPr>
  </w:style>
  <w:style w:type="table" w:styleId="-1">
    <w:name w:val="Light Shading Accent 1"/>
    <w:basedOn w:val="a1"/>
    <w:uiPriority w:val="60"/>
    <w:rsid w:val="00632726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12">
    <w:name w:val="Сетка таблицы1"/>
    <w:basedOn w:val="a1"/>
    <w:next w:val="a3"/>
    <w:uiPriority w:val="59"/>
    <w:rsid w:val="00A17283"/>
    <w:pPr>
      <w:spacing w:after="0" w:line="240" w:lineRule="auto"/>
    </w:pPr>
    <w:tblPr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2E1D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link w:val="ab"/>
    <w:uiPriority w:val="1"/>
    <w:locked/>
    <w:rsid w:val="006B30F9"/>
  </w:style>
  <w:style w:type="paragraph" w:styleId="ab">
    <w:name w:val="No Spacing"/>
    <w:link w:val="aa"/>
    <w:uiPriority w:val="1"/>
    <w:qFormat/>
    <w:rsid w:val="006B30F9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B3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74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character" w:styleId="ad">
    <w:name w:val="Hyperlink"/>
    <w:unhideWhenUsed/>
    <w:rsid w:val="001712CE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7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0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07159"/>
  </w:style>
  <w:style w:type="paragraph" w:styleId="af1">
    <w:name w:val="footer"/>
    <w:basedOn w:val="a"/>
    <w:link w:val="af2"/>
    <w:uiPriority w:val="99"/>
    <w:unhideWhenUsed/>
    <w:rsid w:val="00307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7159"/>
  </w:style>
  <w:style w:type="character" w:customStyle="1" w:styleId="20">
    <w:name w:val="Заголовок 2 Знак"/>
    <w:basedOn w:val="a0"/>
    <w:link w:val="2"/>
    <w:uiPriority w:val="9"/>
    <w:rsid w:val="009C1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3">
    <w:name w:val="Style3"/>
    <w:basedOn w:val="a"/>
    <w:uiPriority w:val="99"/>
    <w:rsid w:val="004416C9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f3">
    <w:name w:val="Основной текст Знак"/>
    <w:link w:val="af4"/>
    <w:locked/>
    <w:rsid w:val="00200EDC"/>
    <w:rPr>
      <w:rFonts w:ascii="Calibri" w:eastAsia="Calibri" w:hAnsi="Calibri"/>
      <w:sz w:val="28"/>
      <w:szCs w:val="24"/>
      <w:lang w:eastAsia="ru-RU"/>
    </w:rPr>
  </w:style>
  <w:style w:type="paragraph" w:styleId="af4">
    <w:name w:val="Body Text"/>
    <w:basedOn w:val="a"/>
    <w:link w:val="af3"/>
    <w:rsid w:val="00200EDC"/>
    <w:pPr>
      <w:spacing w:after="0" w:line="240" w:lineRule="auto"/>
    </w:pPr>
    <w:rPr>
      <w:rFonts w:ascii="Calibri" w:eastAsia="Calibri" w:hAnsi="Calibri"/>
      <w:sz w:val="28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200EDC"/>
  </w:style>
  <w:style w:type="paragraph" w:customStyle="1" w:styleId="ConsPlusNormal">
    <w:name w:val="ConsPlusNormal"/>
    <w:uiPriority w:val="99"/>
    <w:rsid w:val="00DA3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3DA1"/>
  </w:style>
  <w:style w:type="character" w:styleId="af5">
    <w:name w:val="Emphasis"/>
    <w:qFormat/>
    <w:rsid w:val="00727A23"/>
    <w:rPr>
      <w:i/>
      <w:iCs/>
    </w:rPr>
  </w:style>
  <w:style w:type="character" w:styleId="af6">
    <w:name w:val="Strong"/>
    <w:uiPriority w:val="22"/>
    <w:qFormat/>
    <w:rsid w:val="00727A23"/>
    <w:rPr>
      <w:b/>
      <w:bCs/>
    </w:rPr>
  </w:style>
  <w:style w:type="paragraph" w:customStyle="1" w:styleId="FR1">
    <w:name w:val="FR1"/>
    <w:rsid w:val="006F5914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3">
    <w:name w:val="s_3"/>
    <w:basedOn w:val="a"/>
    <w:rsid w:val="00D2018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D2018D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018D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s1">
    <w:name w:val="s_1"/>
    <w:basedOn w:val="a"/>
    <w:rsid w:val="00D2018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16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42165E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4"/>
    <w:locked/>
    <w:rsid w:val="007A5AC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7"/>
    <w:rsid w:val="007A5AC4"/>
    <w:pPr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C2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4C24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C24B0"/>
    <w:rPr>
      <w:sz w:val="16"/>
      <w:szCs w:val="16"/>
    </w:rPr>
  </w:style>
  <w:style w:type="numbering" w:customStyle="1" w:styleId="15">
    <w:name w:val="Нет списка1"/>
    <w:next w:val="a2"/>
    <w:uiPriority w:val="99"/>
    <w:semiHidden/>
    <w:unhideWhenUsed/>
    <w:rsid w:val="006C12BF"/>
  </w:style>
  <w:style w:type="table" w:customStyle="1" w:styleId="24">
    <w:name w:val="Сетка таблицы2"/>
    <w:basedOn w:val="a1"/>
    <w:next w:val="a3"/>
    <w:uiPriority w:val="59"/>
    <w:rsid w:val="00CB3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C6E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33">
    <w:name w:val="Сетка таблицы3"/>
    <w:basedOn w:val="a1"/>
    <w:next w:val="a3"/>
    <w:rsid w:val="00FC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FC6E85"/>
    <w:rPr>
      <w:vertAlign w:val="superscript"/>
    </w:rPr>
  </w:style>
  <w:style w:type="table" w:customStyle="1" w:styleId="4">
    <w:name w:val="Сетка таблицы4"/>
    <w:basedOn w:val="a1"/>
    <w:next w:val="a3"/>
    <w:rsid w:val="006F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6F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049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4488949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19788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ECEB3-A6D9-4178-9AA0-036BCB17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9490</Words>
  <Characters>54098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2022-07-12T09:44:00Z</cp:lastPrinted>
  <dcterms:created xsi:type="dcterms:W3CDTF">2024-09-20T03:19:00Z</dcterms:created>
  <dcterms:modified xsi:type="dcterms:W3CDTF">2024-09-20T03:19:00Z</dcterms:modified>
</cp:coreProperties>
</file>