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47F78" w14:textId="77777777" w:rsidR="000E7A23" w:rsidRPr="000E7A23" w:rsidRDefault="000E7A23" w:rsidP="000E7A23">
      <w:pPr>
        <w:pBdr>
          <w:bottom w:val="single" w:sz="6" w:space="4" w:color="DDDDDD"/>
        </w:pBdr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</w:pPr>
      <w:r w:rsidRPr="000E7A23">
        <w:rPr>
          <w:rFonts w:ascii="Arial" w:eastAsia="Times New Roman" w:hAnsi="Arial" w:cs="Arial"/>
          <w:b/>
          <w:bCs/>
          <w:color w:val="0A264F"/>
          <w:sz w:val="35"/>
          <w:szCs w:val="35"/>
          <w:lang w:eastAsia="ru-RU"/>
        </w:rPr>
        <w:t>Профилактическая памятка гражданам о сохранности личного имущества</w:t>
      </w:r>
    </w:p>
    <w:p w14:paraId="00C3A902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7C90004E" wp14:editId="3B68A8D2">
            <wp:extent cx="861060" cy="861060"/>
            <wp:effectExtent l="0" t="0" r="0" b="0"/>
            <wp:docPr id="1" name="Рисунок 1" descr="inf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Одними из наиболее совершаемых видов общественно опасных деяний являются преступления против собственности. Большую долю из них составляет кража, то есть тайное хищение чужого имущества. Ответственность, предусмотренная статьей 158 </w:t>
      </w:r>
      <w:proofErr w:type="gramStart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 РФ</w:t>
      </w:r>
      <w:proofErr w:type="gramEnd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варьируется от штрафа до реального лишения свободы на срок от двух до десяти лет.</w:t>
      </w:r>
    </w:p>
    <w:p w14:paraId="6D375684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Зачастую кражи, совершаются при халатном отношении граждан к сохранности своего имущества. Чаще всего кражи из жилых помещений происходят в будние дни, в дневное время, когда хозяева на работе, дети в школе или в детском саду. Объектами преступных посягательств может стать всё: от ювелирных изделий и бытовой техники до содержимого холодильников и кухонных шкафов. Определенная часть краж остаётся нераскрытой. Поэтому любую кражу легче предотвратить, чем после искать украденное имущество.</w:t>
      </w:r>
    </w:p>
    <w:p w14:paraId="7EFEE6E8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Основными причинами возможности совершения краж являются недостаточные меры, принимаемые собственниками по сохранности их личного имущества.</w:t>
      </w:r>
    </w:p>
    <w:p w14:paraId="13ED5FAD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данной связи необходимо дать, несколько простых, но действенных советов, как не стать жертвой преступника:</w:t>
      </w:r>
    </w:p>
    <w:p w14:paraId="147C1A09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используйте современные средства защиты, такие как охранная сигнализация и видеонаблюдение. Это является эффективным способом предупреждения краж. Табличка «Ведется видеонаблюдение» в значительной мере оказывает профилактическое воздействие на преступников и помогает сохранить Вашу собственность;</w:t>
      </w:r>
    </w:p>
    <w:p w14:paraId="77FF88DC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соблюдайте меры личной предосторожности;</w:t>
      </w:r>
    </w:p>
    <w:p w14:paraId="2132459A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не впускайте в жилище незнакомых посторонних людей, особенно предупредите об этом детей, остающихся без присмотра взрослых;</w:t>
      </w:r>
    </w:p>
    <w:p w14:paraId="20A4EB28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укрепите входные двери своих домовладений или установите металлические, снабдите их глазками и цепочками;</w:t>
      </w:r>
    </w:p>
    <w:p w14:paraId="71DE1892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уходя из дома, не оставляйте открытыми окна, форточки и двери балконов;</w:t>
      </w:r>
    </w:p>
    <w:p w14:paraId="70619E55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на дверях используйте замки различной системы и разных производителей;</w:t>
      </w:r>
    </w:p>
    <w:p w14:paraId="6C042879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не оставляйте ключ от дома, квартиры в легкодоступных местах;</w:t>
      </w:r>
    </w:p>
    <w:p w14:paraId="7691A510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 не оставляйте без присмотра во дворе, на приусадебном участке, в подъезде дома, в других местах, доступных для взгляда постороннего человека велосипеды, металлический </w:t>
      </w: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сельскохозяйственный инвентарь, металлические емкости, посуду, другие изделия из металла;</w:t>
      </w:r>
    </w:p>
    <w:p w14:paraId="4C76416F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оборудуйте запирающими устройствами отдельные от дома хозяйственные постройки;</w:t>
      </w:r>
    </w:p>
    <w:p w14:paraId="6FB92B71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 не допускайте употребление спиртных напитков в доме с малознакомыми людьми;</w:t>
      </w:r>
    </w:p>
    <w:p w14:paraId="2DC49260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уезжая на длительное время, постарайтесь не оставлять дома ценные вещи, отвезите их к родственникам или оставьте у соседей;</w:t>
      </w:r>
    </w:p>
    <w:p w14:paraId="69303E52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перед тем как надолго запереть за собой дверь, тщательно проверьте исправность замков, плотно закройте все задвижки на окнах, форточках, балконных дверях;</w:t>
      </w:r>
    </w:p>
    <w:p w14:paraId="7AD3BAA2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отключите газ, воду и телефон, чтобы в ваше отсутствие у работников коммунальных служб не было поводов для визита в вашу квартиру; оплатите все счета вперед;</w:t>
      </w:r>
    </w:p>
    <w:p w14:paraId="27ABD9CE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примите меры, чтобы в почтовом ящике не скапливалась корреспонденция; попросите соседей регулярно забирать её;</w:t>
      </w:r>
    </w:p>
    <w:p w14:paraId="06CF7E8B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поддерживайте дружеские отношения с соседями, это очень </w:t>
      </w:r>
      <w:proofErr w:type="gramStart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полезно  –</w:t>
      </w:r>
      <w:proofErr w:type="gramEnd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случае подозрительных действий или событий возле двери вашего дома или квартиры во время вашего отсутствия они не останутся равнодушны и сообщат в полицию, что сохранит вам имущество, а у преступников будут проблемы.</w:t>
      </w:r>
    </w:p>
    <w:p w14:paraId="613651A4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при потере ключей, заменяйте замки во входной двери;</w:t>
      </w:r>
    </w:p>
    <w:p w14:paraId="7BE6F4CA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исключите стоянку Вашего автотранспорта во дворах домов, на неосвещенных участках улиц, не оставляйте автомобиль без присмотра;</w:t>
      </w:r>
    </w:p>
    <w:p w14:paraId="6649DF05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выходя из автомобиля даже на короткое время, включайте имеющуюся сигнализацию, другие средства охраны;</w:t>
      </w:r>
    </w:p>
    <w:p w14:paraId="3AFDA38D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не оставляйте в автомобиле на видном месте мобильные телефоны, ценные вещи, драгоценности и документы </w:t>
      </w:r>
      <w:proofErr w:type="gramStart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это</w:t>
      </w:r>
      <w:proofErr w:type="gramEnd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может спровоцировать преступника.</w:t>
      </w:r>
    </w:p>
    <w:p w14:paraId="2F781ECE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при пользовании общественным транспортом старайтесь не засыпать и не забываться (например, не читать во время движения, не заглядываться в окно), если на полу стоят ваши вещи;</w:t>
      </w:r>
    </w:p>
    <w:p w14:paraId="2E42A2B9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старайтесь не стоять в дверях, так как у Вас из рук может выхватить сумку кто-либо из выходящих пассажиров или людей, стоящих снаружи;</w:t>
      </w:r>
    </w:p>
    <w:p w14:paraId="4D695D89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не храните деньги и документы в легкодоступных местах: задних карманах брюк, наружных карманах верхней одежды, полиэтиленовых пакетах;</w:t>
      </w:r>
    </w:p>
    <w:p w14:paraId="5E3631CD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сумочки, </w:t>
      </w:r>
      <w:proofErr w:type="spellStart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барсетки</w:t>
      </w:r>
      <w:proofErr w:type="spellEnd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рюкзаки с ценными вещами старайтесь держать перед собой;</w:t>
      </w:r>
    </w:p>
    <w:p w14:paraId="602167ED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бумажники и ценные вещи носите в закрытых сумках (в дипломате), или пользуйтесь внутренними карманами верхней одежды (желательно – с застежками);</w:t>
      </w:r>
    </w:p>
    <w:p w14:paraId="7C9CE2DC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- старайтесь держать крупные и мелкие деньги в разных местах, при оплате покупок не привлекайте внимание окружающих к содержимому Вашего кошелька;</w:t>
      </w:r>
    </w:p>
    <w:p w14:paraId="29B8041D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- не храните в портмоне заметки с </w:t>
      </w:r>
      <w:proofErr w:type="spellStart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пин-кодом</w:t>
      </w:r>
      <w:proofErr w:type="spellEnd"/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Вашей пластиковой карточки, и уж тем более ни в коем случае не указывайте его на самой карточке.  </w:t>
      </w:r>
    </w:p>
    <w:p w14:paraId="13829F7C" w14:textId="0A5CA8F4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Если в отношении вас все же совершено преступление, не пытайтесь разобраться самостоятельно, и не откладывайте на потом обращение в полицию, а незамедлительно сообщите о произошедшем в дежурную часть Отдела МВД России по </w:t>
      </w: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Чистоозерному </w:t>
      </w: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 району по телефонам  02.</w:t>
      </w:r>
    </w:p>
    <w:p w14:paraId="152D0E73" w14:textId="77777777" w:rsidR="000E7A23" w:rsidRPr="000E7A23" w:rsidRDefault="000E7A23" w:rsidP="000E7A23">
      <w:pPr>
        <w:spacing w:after="15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0E7A2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Помните, соблюдение элементарных правил безопасности и личная бдительность поможет Вам сохранить своё имущество!</w:t>
      </w:r>
    </w:p>
    <w:p w14:paraId="25F9A36B" w14:textId="77777777" w:rsidR="00B3166F" w:rsidRPr="000E7A23" w:rsidRDefault="00B3166F">
      <w:pPr>
        <w:rPr>
          <w:rFonts w:ascii="Times New Roman" w:hAnsi="Times New Roman" w:cs="Times New Roman"/>
          <w:sz w:val="28"/>
          <w:szCs w:val="28"/>
        </w:rPr>
      </w:pPr>
    </w:p>
    <w:sectPr w:rsidR="00B3166F" w:rsidRPr="000E7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889"/>
    <w:rsid w:val="000E7A23"/>
    <w:rsid w:val="00B3166F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3968"/>
  <w15:chartTrackingRefBased/>
  <w15:docId w15:val="{5DBB3EF2-544E-49FA-8356-B5B723F0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2024-02-08T04:50:00Z</dcterms:created>
  <dcterms:modified xsi:type="dcterms:W3CDTF">2024-02-08T04:50:00Z</dcterms:modified>
</cp:coreProperties>
</file>